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072" w:type="dxa"/>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3402"/>
        <w:gridCol w:w="5670"/>
      </w:tblGrid>
      <w:tr w:rsidR="00077DE9" w:rsidRPr="00077DE9" w14:paraId="4DB064AD" w14:textId="77777777" w:rsidTr="00AE771D">
        <w:trPr>
          <w:trHeight w:val="851"/>
        </w:trPr>
        <w:tc>
          <w:tcPr>
            <w:tcW w:w="3402" w:type="dxa"/>
            <w:tcBorders>
              <w:top w:val="nil"/>
              <w:left w:val="nil"/>
              <w:bottom w:val="nil"/>
              <w:right w:val="nil"/>
              <w:tl2br w:val="nil"/>
              <w:tr2bl w:val="nil"/>
            </w:tcBorders>
            <w:shd w:val="clear" w:color="auto" w:fill="auto"/>
            <w:tcMar>
              <w:top w:w="0" w:type="dxa"/>
              <w:left w:w="108" w:type="dxa"/>
              <w:bottom w:w="0" w:type="dxa"/>
              <w:right w:w="108" w:type="dxa"/>
            </w:tcMar>
          </w:tcPr>
          <w:p w14:paraId="07D5BB9D" w14:textId="738E360B" w:rsidR="00077DE9" w:rsidRPr="00077DE9" w:rsidRDefault="00260FFA" w:rsidP="009B2924">
            <w:pPr>
              <w:spacing w:after="0" w:line="240" w:lineRule="auto"/>
              <w:jc w:val="center"/>
              <w:rPr>
                <w:rFonts w:eastAsia="Times New Roman"/>
                <w:spacing w:val="-8"/>
                <w:sz w:val="26"/>
                <w:szCs w:val="26"/>
              </w:rPr>
            </w:pPr>
            <w:r>
              <w:rPr>
                <w:rFonts w:eastAsia="Times New Roman"/>
                <w:b/>
                <w:bCs/>
                <w:noProof/>
                <w:spacing w:val="-8"/>
                <w:sz w:val="26"/>
                <w:szCs w:val="26"/>
              </w:rPr>
              <mc:AlternateContent>
                <mc:Choice Requires="wps">
                  <w:drawing>
                    <wp:anchor distT="0" distB="0" distL="114300" distR="114300" simplePos="0" relativeHeight="251667456" behindDoc="0" locked="0" layoutInCell="1" allowOverlap="1" wp14:anchorId="31BC3238" wp14:editId="7222A980">
                      <wp:simplePos x="0" y="0"/>
                      <wp:positionH relativeFrom="column">
                        <wp:posOffset>365125</wp:posOffset>
                      </wp:positionH>
                      <wp:positionV relativeFrom="paragraph">
                        <wp:posOffset>385445</wp:posOffset>
                      </wp:positionV>
                      <wp:extent cx="122872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2287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6AECBC3" id="Straight Connector 3"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28.75pt,30.35pt" to="125.5pt,3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" strokecolor="#4579b8 [3044]"/>
                  </w:pict>
                </mc:Fallback>
              </mc:AlternateContent>
            </w:r>
            <w:r w:rsidR="00077DE9" w:rsidRPr="00077DE9">
              <w:rPr>
                <w:rFonts w:eastAsia="Times New Roman"/>
                <w:b/>
                <w:bCs/>
                <w:spacing w:val="-8"/>
                <w:sz w:val="26"/>
                <w:szCs w:val="26"/>
              </w:rPr>
              <w:t>HỘI ĐỒNG NHÂN DÂN</w:t>
            </w:r>
            <w:r w:rsidR="00077DE9" w:rsidRPr="00077DE9">
              <w:rPr>
                <w:rFonts w:eastAsia="Times New Roman"/>
                <w:b/>
                <w:bCs/>
                <w:spacing w:val="-8"/>
                <w:sz w:val="26"/>
                <w:szCs w:val="26"/>
              </w:rPr>
              <w:br/>
            </w:r>
            <w:r w:rsidR="009B2924">
              <w:rPr>
                <w:rFonts w:eastAsia="Times New Roman"/>
                <w:b/>
                <w:bCs/>
                <w:spacing w:val="-8"/>
                <w:sz w:val="26"/>
                <w:szCs w:val="26"/>
              </w:rPr>
              <w:t>HUYỆN CHỢ ĐỒN</w:t>
            </w:r>
          </w:p>
        </w:tc>
        <w:tc>
          <w:tcPr>
            <w:tcW w:w="5670" w:type="dxa"/>
            <w:tcBorders>
              <w:top w:val="nil"/>
              <w:left w:val="nil"/>
              <w:bottom w:val="nil"/>
              <w:right w:val="nil"/>
              <w:tl2br w:val="nil"/>
              <w:tr2bl w:val="nil"/>
            </w:tcBorders>
            <w:shd w:val="clear" w:color="auto" w:fill="auto"/>
            <w:tcMar>
              <w:top w:w="0" w:type="dxa"/>
              <w:left w:w="108" w:type="dxa"/>
              <w:bottom w:w="0" w:type="dxa"/>
              <w:right w:w="108" w:type="dxa"/>
            </w:tcMar>
          </w:tcPr>
          <w:p w14:paraId="2D8B2252" w14:textId="77777777" w:rsidR="00077DE9" w:rsidRPr="00077DE9" w:rsidRDefault="00077DE9" w:rsidP="00077DE9">
            <w:pPr>
              <w:spacing w:after="0" w:line="240" w:lineRule="auto"/>
              <w:jc w:val="center"/>
              <w:rPr>
                <w:rFonts w:eastAsia="Times New Roman"/>
                <w:szCs w:val="28"/>
              </w:rPr>
            </w:pPr>
            <w:r>
              <w:rPr>
                <w:rFonts w:eastAsia="Times New Roman"/>
                <w:b/>
                <w:bCs/>
                <w:noProof/>
                <w:spacing w:val="-8"/>
                <w:sz w:val="26"/>
                <w:szCs w:val="28"/>
              </w:rPr>
              <mc:AlternateContent>
                <mc:Choice Requires="wps">
                  <w:drawing>
                    <wp:anchor distT="0" distB="0" distL="114300" distR="114300" simplePos="0" relativeHeight="251664384" behindDoc="0" locked="0" layoutInCell="1" allowOverlap="1" wp14:anchorId="0937A851" wp14:editId="3740DBFB">
                      <wp:simplePos x="0" y="0"/>
                      <wp:positionH relativeFrom="column">
                        <wp:posOffset>725170</wp:posOffset>
                      </wp:positionH>
                      <wp:positionV relativeFrom="paragraph">
                        <wp:posOffset>414020</wp:posOffset>
                      </wp:positionV>
                      <wp:extent cx="2008505" cy="0"/>
                      <wp:effectExtent l="5080" t="10160" r="5715" b="889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85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33D293E" id="_x0000_t32" coordsize="21600,21600" o:spt="32" o:oned="t" path="m,l21600,21600e" filled="f">
                      <v:path arrowok="t" fillok="f" o:connecttype="none"/>
                      <o:lock v:ext="edit" shapetype="t"/>
                    </v:shapetype>
                    <v:shape id="Straight Arrow Connector 4" o:spid="_x0000_s1026" type="#_x0000_t32" style="position:absolute;margin-left:57.1pt;margin-top:32.6pt;width:158.1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"/>
                  </w:pict>
                </mc:Fallback>
              </mc:AlternateContent>
            </w:r>
            <w:r w:rsidRPr="00077DE9">
              <w:rPr>
                <w:rFonts w:eastAsia="Times New Roman"/>
                <w:b/>
                <w:bCs/>
                <w:spacing w:val="-8"/>
                <w:sz w:val="26"/>
                <w:szCs w:val="28"/>
              </w:rPr>
              <w:t>CỘNG HÒA XÃ HỘI CHỦ NGHĨA VIỆT NAM</w:t>
            </w:r>
            <w:r w:rsidRPr="00077DE9">
              <w:rPr>
                <w:rFonts w:eastAsia="Times New Roman"/>
                <w:b/>
                <w:bCs/>
                <w:sz w:val="26"/>
                <w:szCs w:val="28"/>
              </w:rPr>
              <w:br/>
            </w:r>
            <w:r w:rsidRPr="00077DE9">
              <w:rPr>
                <w:rFonts w:eastAsia="Times New Roman"/>
                <w:b/>
                <w:bCs/>
                <w:szCs w:val="28"/>
              </w:rPr>
              <w:t>Độc lập - Tự do - Hạnh phúc</w:t>
            </w:r>
          </w:p>
        </w:tc>
      </w:tr>
      <w:tr w:rsidR="00077DE9" w:rsidRPr="00077DE9" w14:paraId="0D5E9745" w14:textId="77777777" w:rsidTr="00AE771D">
        <w:tblPrEx>
          <w:tblBorders>
            <w:top w:val="none" w:sz="0" w:space="0" w:color="auto"/>
            <w:bottom w:val="none" w:sz="0" w:space="0" w:color="auto"/>
            <w:insideH w:val="none" w:sz="0" w:space="0" w:color="auto"/>
            <w:insideV w:val="none" w:sz="0" w:space="0" w:color="auto"/>
          </w:tblBorders>
        </w:tblPrEx>
        <w:trPr>
          <w:trHeight w:val="436"/>
        </w:trPr>
        <w:tc>
          <w:tcPr>
            <w:tcW w:w="3402" w:type="dxa"/>
            <w:tcBorders>
              <w:top w:val="nil"/>
              <w:left w:val="nil"/>
              <w:bottom w:val="nil"/>
              <w:right w:val="nil"/>
              <w:tl2br w:val="nil"/>
              <w:tr2bl w:val="nil"/>
            </w:tcBorders>
            <w:shd w:val="clear" w:color="auto" w:fill="auto"/>
            <w:tcMar>
              <w:top w:w="0" w:type="dxa"/>
              <w:left w:w="108" w:type="dxa"/>
              <w:bottom w:w="0" w:type="dxa"/>
              <w:right w:w="108" w:type="dxa"/>
            </w:tcMar>
            <w:vAlign w:val="center"/>
          </w:tcPr>
          <w:p w14:paraId="0313263B" w14:textId="77777777" w:rsidR="00077DE9" w:rsidRPr="00077DE9" w:rsidRDefault="00077DE9" w:rsidP="00077DE9">
            <w:pPr>
              <w:spacing w:after="0" w:line="240" w:lineRule="auto"/>
              <w:jc w:val="center"/>
              <w:rPr>
                <w:rFonts w:eastAsia="Times New Roman"/>
                <w:sz w:val="26"/>
                <w:szCs w:val="26"/>
              </w:rPr>
            </w:pPr>
            <w:r w:rsidRPr="00077DE9">
              <w:rPr>
                <w:rFonts w:eastAsia="Times New Roman"/>
                <w:sz w:val="26"/>
                <w:szCs w:val="26"/>
              </w:rPr>
              <w:t>Số:          /NQ-HĐND</w:t>
            </w:r>
          </w:p>
          <w:p w14:paraId="10AE4FB2" w14:textId="77777777" w:rsidR="00077DE9" w:rsidRPr="00077DE9" w:rsidRDefault="00077DE9" w:rsidP="00077DE9">
            <w:pPr>
              <w:spacing w:before="120" w:after="0" w:line="240" w:lineRule="auto"/>
              <w:jc w:val="center"/>
              <w:rPr>
                <w:rFonts w:eastAsia="Times New Roman"/>
                <w:b/>
                <w:sz w:val="26"/>
                <w:szCs w:val="26"/>
              </w:rPr>
            </w:pPr>
            <w:r w:rsidRPr="00077DE9">
              <w:rPr>
                <w:rFonts w:eastAsia="Times New Roman"/>
                <w:b/>
                <w:sz w:val="26"/>
                <w:szCs w:val="26"/>
              </w:rPr>
              <w:t>(DỰ THẢO)</w:t>
            </w:r>
          </w:p>
        </w:tc>
        <w:tc>
          <w:tcPr>
            <w:tcW w:w="5670" w:type="dxa"/>
            <w:tcBorders>
              <w:top w:val="nil"/>
              <w:left w:val="nil"/>
              <w:bottom w:val="nil"/>
              <w:right w:val="nil"/>
              <w:tl2br w:val="nil"/>
              <w:tr2bl w:val="nil"/>
            </w:tcBorders>
            <w:shd w:val="clear" w:color="auto" w:fill="auto"/>
            <w:tcMar>
              <w:top w:w="0" w:type="dxa"/>
              <w:left w:w="108" w:type="dxa"/>
              <w:bottom w:w="0" w:type="dxa"/>
              <w:right w:w="108" w:type="dxa"/>
            </w:tcMar>
            <w:vAlign w:val="center"/>
          </w:tcPr>
          <w:p w14:paraId="0A34243B" w14:textId="1EC303FD" w:rsidR="00077DE9" w:rsidRPr="007D5EA5" w:rsidRDefault="009B2924" w:rsidP="009B2924">
            <w:pPr>
              <w:spacing w:after="0" w:line="240" w:lineRule="auto"/>
              <w:jc w:val="center"/>
              <w:rPr>
                <w:rFonts w:eastAsia="Times New Roman"/>
                <w:szCs w:val="28"/>
              </w:rPr>
            </w:pPr>
            <w:r w:rsidRPr="007D5EA5">
              <w:rPr>
                <w:rFonts w:eastAsia="Times New Roman"/>
                <w:i/>
                <w:iCs/>
                <w:szCs w:val="28"/>
              </w:rPr>
              <w:t>Chợ Đồn</w:t>
            </w:r>
            <w:r w:rsidR="001278E5" w:rsidRPr="007D5EA5">
              <w:rPr>
                <w:rFonts w:eastAsia="Times New Roman"/>
                <w:i/>
                <w:iCs/>
                <w:szCs w:val="28"/>
              </w:rPr>
              <w:t xml:space="preserve">, ngày     </w:t>
            </w:r>
            <w:r w:rsidR="00077DE9" w:rsidRPr="007D5EA5">
              <w:rPr>
                <w:rFonts w:eastAsia="Times New Roman"/>
                <w:i/>
                <w:iCs/>
                <w:szCs w:val="28"/>
              </w:rPr>
              <w:t xml:space="preserve">   tháng </w:t>
            </w:r>
            <w:r w:rsidR="00265505">
              <w:rPr>
                <w:rFonts w:eastAsia="Times New Roman"/>
                <w:i/>
                <w:iCs/>
                <w:szCs w:val="28"/>
              </w:rPr>
              <w:t>9</w:t>
            </w:r>
            <w:r w:rsidR="00077DE9" w:rsidRPr="007D5EA5">
              <w:rPr>
                <w:rFonts w:eastAsia="Times New Roman"/>
                <w:i/>
                <w:iCs/>
                <w:szCs w:val="28"/>
              </w:rPr>
              <w:t xml:space="preserve"> năm 2024</w:t>
            </w:r>
          </w:p>
        </w:tc>
      </w:tr>
    </w:tbl>
    <w:p w14:paraId="00DDEF83" w14:textId="77777777" w:rsidR="008906D9" w:rsidRDefault="008906D9" w:rsidP="008906D9">
      <w:pPr>
        <w:widowControl w:val="0"/>
        <w:spacing w:after="0" w:line="240" w:lineRule="auto"/>
        <w:jc w:val="center"/>
        <w:rPr>
          <w:b/>
          <w:spacing w:val="-10"/>
          <w:szCs w:val="28"/>
        </w:rPr>
      </w:pPr>
    </w:p>
    <w:p w14:paraId="5D3A25F7" w14:textId="77777777" w:rsidR="008906D9" w:rsidRPr="00C06AC2" w:rsidRDefault="008906D9" w:rsidP="008906D9">
      <w:pPr>
        <w:widowControl w:val="0"/>
        <w:spacing w:after="0" w:line="240" w:lineRule="auto"/>
        <w:jc w:val="center"/>
        <w:rPr>
          <w:b/>
          <w:spacing w:val="-10"/>
          <w:szCs w:val="28"/>
        </w:rPr>
      </w:pPr>
      <w:r w:rsidRPr="00C06AC2">
        <w:rPr>
          <w:b/>
          <w:spacing w:val="-10"/>
          <w:szCs w:val="28"/>
        </w:rPr>
        <w:t>NGHỊ QUYẾT</w:t>
      </w:r>
    </w:p>
    <w:p w14:paraId="23ED8FD7" w14:textId="77777777" w:rsidR="00265505" w:rsidRPr="002855F0" w:rsidRDefault="00CF4B77" w:rsidP="00265505">
      <w:pPr>
        <w:spacing w:after="0" w:line="240" w:lineRule="auto"/>
        <w:jc w:val="center"/>
        <w:rPr>
          <w:b/>
          <w:szCs w:val="28"/>
        </w:rPr>
      </w:pPr>
      <w:r w:rsidRPr="002855F0">
        <w:rPr>
          <w:b/>
          <w:szCs w:val="28"/>
        </w:rPr>
        <w:t xml:space="preserve">Nghị quyết </w:t>
      </w:r>
      <w:r w:rsidR="00265505">
        <w:rPr>
          <w:b/>
          <w:szCs w:val="28"/>
        </w:rPr>
        <w:t>thu hồi, cấp bổ sung, điều chỉnh dự toán chi thường xuyên năm 2024 và dự toán năm 2023 chuyển nguồn sang năm 2024 các Chương trình mục tiêu quốc gia (lần 2)</w:t>
      </w:r>
    </w:p>
    <w:p w14:paraId="1ACF6979" w14:textId="44A7FD20" w:rsidR="00D343AE" w:rsidRPr="00077DE9" w:rsidRDefault="00265505" w:rsidP="00D343AE">
      <w:pPr>
        <w:spacing w:after="0" w:line="240" w:lineRule="auto"/>
        <w:jc w:val="center"/>
        <w:rPr>
          <w:b/>
          <w:szCs w:val="28"/>
        </w:rPr>
      </w:pPr>
      <w:r w:rsidRPr="00C06AC2">
        <w:rPr>
          <w:b/>
          <w:noProof/>
          <w:szCs w:val="28"/>
        </w:rPr>
        <mc:AlternateContent>
          <mc:Choice Requires="wps">
            <w:drawing>
              <wp:anchor distT="0" distB="0" distL="114300" distR="114300" simplePos="0" relativeHeight="251661312" behindDoc="0" locked="0" layoutInCell="1" allowOverlap="1" wp14:anchorId="4E43FAA2" wp14:editId="42775D17">
                <wp:simplePos x="0" y="0"/>
                <wp:positionH relativeFrom="column">
                  <wp:posOffset>2325370</wp:posOffset>
                </wp:positionH>
                <wp:positionV relativeFrom="paragraph">
                  <wp:posOffset>21590</wp:posOffset>
                </wp:positionV>
                <wp:extent cx="1099185" cy="0"/>
                <wp:effectExtent l="0" t="0" r="24765" b="19050"/>
                <wp:wrapNone/>
                <wp:docPr id="1" name="Straight Connector 1"/>
                <wp:cNvGraphicFramePr/>
                <a:graphic xmlns:a="http://schemas.openxmlformats.org/drawingml/2006/main">
                  <a:graphicData uri="http://schemas.microsoft.com/office/word/2010/wordprocessingShape">
                    <wps:wsp>
                      <wps:cNvCnPr/>
                      <wps:spPr>
                        <a:xfrm>
                          <a:off x="0" y="0"/>
                          <a:ext cx="109918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D951854" id="Straight Connector 1" o:spid="_x0000_s1026" style="position:absolute;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83.1pt,1.7pt" to="269.6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" strokecolor="black [3213]"/>
            </w:pict>
          </mc:Fallback>
        </mc:AlternateContent>
      </w:r>
    </w:p>
    <w:p w14:paraId="220E05C0" w14:textId="3040E543" w:rsidR="008906D9" w:rsidRPr="00C06AC2" w:rsidRDefault="008906D9" w:rsidP="008906D9">
      <w:pPr>
        <w:widowControl w:val="0"/>
        <w:spacing w:after="0" w:line="240" w:lineRule="auto"/>
        <w:jc w:val="center"/>
        <w:rPr>
          <w:b/>
          <w:szCs w:val="28"/>
        </w:rPr>
      </w:pPr>
    </w:p>
    <w:p w14:paraId="0EFF5279" w14:textId="77777777" w:rsidR="008906D9" w:rsidRPr="00C06AC2" w:rsidRDefault="008906D9" w:rsidP="00077DE9">
      <w:pPr>
        <w:widowControl w:val="0"/>
        <w:spacing w:after="0" w:line="240" w:lineRule="auto"/>
        <w:jc w:val="center"/>
        <w:rPr>
          <w:b/>
          <w:szCs w:val="28"/>
        </w:rPr>
      </w:pPr>
      <w:r w:rsidRPr="00C06AC2">
        <w:rPr>
          <w:b/>
          <w:szCs w:val="28"/>
        </w:rPr>
        <w:t xml:space="preserve">HỘI ĐỒNG NHÂN DÂN </w:t>
      </w:r>
      <w:r w:rsidR="009B2924">
        <w:rPr>
          <w:b/>
          <w:szCs w:val="28"/>
        </w:rPr>
        <w:t>HUYỆN CHỢ ĐỒN</w:t>
      </w:r>
    </w:p>
    <w:p w14:paraId="740B9683" w14:textId="5627C070" w:rsidR="008906D9" w:rsidRPr="00C06AC2" w:rsidRDefault="009B2924" w:rsidP="00077DE9">
      <w:pPr>
        <w:widowControl w:val="0"/>
        <w:spacing w:after="360" w:line="240" w:lineRule="auto"/>
        <w:jc w:val="center"/>
        <w:rPr>
          <w:b/>
          <w:spacing w:val="-8"/>
          <w:szCs w:val="28"/>
        </w:rPr>
      </w:pPr>
      <w:r w:rsidRPr="009B2924">
        <w:rPr>
          <w:b/>
          <w:szCs w:val="28"/>
          <w:shd w:val="clear" w:color="auto" w:fill="FFFFFF"/>
        </w:rPr>
        <w:t xml:space="preserve">KHÓA XX, </w:t>
      </w:r>
      <w:r w:rsidR="00C30579">
        <w:rPr>
          <w:b/>
          <w:szCs w:val="28"/>
          <w:shd w:val="clear" w:color="auto" w:fill="FFFFFF"/>
        </w:rPr>
        <w:t>KỲ HỌP THỨ 1</w:t>
      </w:r>
      <w:r w:rsidR="00A868A6">
        <w:rPr>
          <w:b/>
          <w:szCs w:val="28"/>
          <w:shd w:val="clear" w:color="auto" w:fill="FFFFFF"/>
        </w:rPr>
        <w:t>5</w:t>
      </w:r>
      <w:r w:rsidR="00C30579">
        <w:rPr>
          <w:b/>
          <w:szCs w:val="28"/>
        </w:rPr>
        <w:t xml:space="preserve"> (</w:t>
      </w:r>
      <w:r w:rsidR="008906D9" w:rsidRPr="009B2924">
        <w:rPr>
          <w:b/>
          <w:szCs w:val="28"/>
        </w:rPr>
        <w:t xml:space="preserve">KỲ HỌP </w:t>
      </w:r>
      <w:r w:rsidR="00A868A6">
        <w:rPr>
          <w:b/>
          <w:szCs w:val="28"/>
        </w:rPr>
        <w:t>CHUYÊN ĐỀ</w:t>
      </w:r>
      <w:r w:rsidR="00C30579">
        <w:rPr>
          <w:b/>
          <w:szCs w:val="28"/>
        </w:rPr>
        <w:t>)</w:t>
      </w:r>
    </w:p>
    <w:p w14:paraId="7B9A2662" w14:textId="77777777" w:rsidR="008906D9" w:rsidRPr="002F1E41" w:rsidRDefault="008906D9" w:rsidP="00077DE9">
      <w:pPr>
        <w:widowControl w:val="0"/>
        <w:spacing w:after="120" w:line="360" w:lineRule="exact"/>
        <w:ind w:firstLine="720"/>
        <w:jc w:val="both"/>
        <w:rPr>
          <w:i/>
          <w:spacing w:val="-10"/>
        </w:rPr>
      </w:pPr>
      <w:r w:rsidRPr="002F1E41">
        <w:rPr>
          <w:i/>
          <w:spacing w:val="-10"/>
        </w:rPr>
        <w:t>Căn cứ Luật Tổ chức Chính quyền địa phương ngày 19 tháng 6 năm 2015;</w:t>
      </w:r>
    </w:p>
    <w:p w14:paraId="63BF751C" w14:textId="77777777" w:rsidR="008906D9" w:rsidRPr="00077DE9" w:rsidRDefault="008906D9" w:rsidP="00077DE9">
      <w:pPr>
        <w:widowControl w:val="0"/>
        <w:spacing w:after="120" w:line="360" w:lineRule="exact"/>
        <w:ind w:firstLine="720"/>
        <w:jc w:val="both"/>
        <w:rPr>
          <w:i/>
        </w:rPr>
      </w:pPr>
      <w:r w:rsidRPr="00077DE9">
        <w:rPr>
          <w:i/>
        </w:rPr>
        <w:t>Căn cứ Luật Ngân sách Nhà nước ngày 25 tháng 6 năm 2015;</w:t>
      </w:r>
    </w:p>
    <w:p w14:paraId="42FCA896" w14:textId="77777777" w:rsidR="00C34C39" w:rsidRPr="00077DE9" w:rsidRDefault="00C34C39" w:rsidP="00077DE9">
      <w:pPr>
        <w:widowControl w:val="0"/>
        <w:spacing w:after="120" w:line="360" w:lineRule="exact"/>
        <w:ind w:firstLine="709"/>
        <w:jc w:val="both"/>
        <w:rPr>
          <w:i/>
        </w:rPr>
      </w:pPr>
      <w:r w:rsidRPr="00077DE9">
        <w:rPr>
          <w:i/>
          <w:szCs w:val="28"/>
        </w:rPr>
        <w:t>Căn cứ Nghị quyết số 111/2024/QH15 ngày 18/1/2024 của Quốc hội khóa XV, kỳ họp bất thường lần thứ 5 về một số cơ chế, chính sách đặc thù thực hiện các chương trình mục tiêu quốc gia;</w:t>
      </w:r>
    </w:p>
    <w:p w14:paraId="71DC4E2B" w14:textId="77777777" w:rsidR="008906D9" w:rsidRDefault="008906D9" w:rsidP="00077DE9">
      <w:pPr>
        <w:widowControl w:val="0"/>
        <w:spacing w:after="120" w:line="360" w:lineRule="exact"/>
        <w:ind w:firstLine="709"/>
        <w:jc w:val="both"/>
        <w:rPr>
          <w:i/>
        </w:rPr>
      </w:pPr>
      <w:r w:rsidRPr="00077DE9">
        <w:rPr>
          <w:i/>
        </w:rPr>
        <w:t>Căn cứ Nghị định số 163/2016/NĐ-CP ngày 21 tháng 12 năm 2016 của Chính phủ quy định chi tiết thi hành một số điều của Luật Ngân sách Nhà nước;</w:t>
      </w:r>
    </w:p>
    <w:p w14:paraId="741BFBCB" w14:textId="4DDDAF57" w:rsidR="00A42463" w:rsidRPr="00A42463" w:rsidRDefault="00AA28F6" w:rsidP="00AA28F6">
      <w:pPr>
        <w:widowControl w:val="0"/>
        <w:spacing w:before="100"/>
        <w:ind w:firstLine="709"/>
        <w:jc w:val="both"/>
        <w:outlineLvl w:val="2"/>
        <w:rPr>
          <w:i/>
          <w:iCs/>
          <w:highlight w:val="white"/>
        </w:rPr>
      </w:pPr>
      <w:r w:rsidRPr="00A42463">
        <w:rPr>
          <w:i/>
          <w:iCs/>
          <w:szCs w:val="28"/>
          <w:highlight w:val="white"/>
          <w:lang w:val="nl-NL"/>
        </w:rPr>
        <w:t xml:space="preserve">Căn cứ Nghị quyết số </w:t>
      </w:r>
      <w:r w:rsidR="00A42463" w:rsidRPr="00A42463">
        <w:rPr>
          <w:i/>
          <w:iCs/>
          <w:szCs w:val="28"/>
          <w:highlight w:val="white"/>
          <w:lang w:val="nl-NL"/>
        </w:rPr>
        <w:t>38</w:t>
      </w:r>
      <w:r w:rsidRPr="00A42463">
        <w:rPr>
          <w:i/>
          <w:iCs/>
          <w:szCs w:val="28"/>
          <w:highlight w:val="white"/>
          <w:lang w:val="nl-NL"/>
        </w:rPr>
        <w:t xml:space="preserve">/NQ-HĐND ngày </w:t>
      </w:r>
      <w:r w:rsidR="00A42463" w:rsidRPr="00A42463">
        <w:rPr>
          <w:i/>
          <w:iCs/>
          <w:szCs w:val="28"/>
          <w:highlight w:val="white"/>
          <w:lang w:val="nl-NL"/>
        </w:rPr>
        <w:t>18/7/2024</w:t>
      </w:r>
      <w:r w:rsidRPr="00A42463">
        <w:rPr>
          <w:i/>
          <w:iCs/>
          <w:szCs w:val="28"/>
          <w:highlight w:val="white"/>
          <w:lang w:val="nl-NL"/>
        </w:rPr>
        <w:t xml:space="preserve"> của HĐND tỉnh</w:t>
      </w:r>
      <w:r w:rsidRPr="00A42463">
        <w:rPr>
          <w:i/>
          <w:iCs/>
          <w:highlight w:val="white"/>
        </w:rPr>
        <w:t xml:space="preserve"> </w:t>
      </w:r>
      <w:r w:rsidR="00A42463" w:rsidRPr="00A42463">
        <w:rPr>
          <w:i/>
          <w:iCs/>
          <w:highlight w:val="white"/>
        </w:rPr>
        <w:t>về phân bổ và giao dự toán kinh phí sự nghiệp cho các đơn vị, địa phương thực hiện nhiệm vụ năm 2024 (bổ sung lần 3)</w:t>
      </w:r>
      <w:r w:rsidR="00A42463">
        <w:rPr>
          <w:i/>
          <w:iCs/>
          <w:highlight w:val="white"/>
        </w:rPr>
        <w:t>;</w:t>
      </w:r>
    </w:p>
    <w:p w14:paraId="2BAFB2FF" w14:textId="57808215" w:rsidR="00AA28F6" w:rsidRPr="00AA28F6" w:rsidRDefault="00A42463" w:rsidP="00AA28F6">
      <w:pPr>
        <w:widowControl w:val="0"/>
        <w:spacing w:before="100"/>
        <w:ind w:firstLine="709"/>
        <w:jc w:val="both"/>
        <w:outlineLvl w:val="2"/>
        <w:rPr>
          <w:i/>
          <w:iCs/>
          <w:szCs w:val="28"/>
          <w:highlight w:val="white"/>
          <w:lang w:val="nl-NL"/>
        </w:rPr>
      </w:pPr>
      <w:r>
        <w:rPr>
          <w:i/>
          <w:iCs/>
          <w:szCs w:val="28"/>
          <w:highlight w:val="white"/>
          <w:lang w:val="nl-NL"/>
        </w:rPr>
        <w:t xml:space="preserve">Căn cứ Nghị quyết số 39/NQ-HĐND ngày 18/7/2024 của HĐND tỉnh về </w:t>
      </w:r>
      <w:r w:rsidR="00AA28F6" w:rsidRPr="00262136">
        <w:rPr>
          <w:i/>
          <w:iCs/>
          <w:szCs w:val="28"/>
          <w:highlight w:val="white"/>
          <w:lang w:val="nl-NL"/>
        </w:rPr>
        <w:t xml:space="preserve">điều chỉnh dự toán chi thường xuyên năm 2024, dự toán chi thường xuyên chưa giải </w:t>
      </w:r>
      <w:r w:rsidR="00AA28F6" w:rsidRPr="00262136">
        <w:rPr>
          <w:i/>
          <w:iCs/>
          <w:szCs w:val="28"/>
          <w:highlight w:val="white"/>
          <w:u w:val="wave" w:color="FF0000"/>
          <w:lang w:val="nl-NL"/>
        </w:rPr>
        <w:t>ngân hết</w:t>
      </w:r>
      <w:r w:rsidR="00AA28F6" w:rsidRPr="00262136">
        <w:rPr>
          <w:i/>
          <w:iCs/>
          <w:szCs w:val="28"/>
          <w:highlight w:val="white"/>
          <w:lang w:val="nl-NL"/>
        </w:rPr>
        <w:t xml:space="preserve"> trong năm 2023 đã được </w:t>
      </w:r>
      <w:r w:rsidR="00AA28F6" w:rsidRPr="00262136">
        <w:rPr>
          <w:i/>
          <w:iCs/>
          <w:szCs w:val="28"/>
          <w:highlight w:val="white"/>
          <w:u w:val="wave" w:color="FF0000"/>
          <w:lang w:val="nl-NL"/>
        </w:rPr>
        <w:t>chuyển nguồn</w:t>
      </w:r>
      <w:r w:rsidR="00AA28F6" w:rsidRPr="00262136">
        <w:rPr>
          <w:i/>
          <w:iCs/>
          <w:szCs w:val="28"/>
          <w:highlight w:val="white"/>
          <w:lang w:val="nl-NL"/>
        </w:rPr>
        <w:t xml:space="preserve"> sang năm 2024 của các </w:t>
      </w:r>
      <w:r>
        <w:rPr>
          <w:i/>
          <w:iCs/>
          <w:szCs w:val="28"/>
          <w:highlight w:val="white"/>
          <w:lang w:val="nl-NL"/>
        </w:rPr>
        <w:t>C</w:t>
      </w:r>
      <w:r w:rsidR="00AA28F6" w:rsidRPr="00262136">
        <w:rPr>
          <w:i/>
          <w:iCs/>
          <w:szCs w:val="28"/>
          <w:highlight w:val="white"/>
          <w:lang w:val="nl-NL"/>
        </w:rPr>
        <w:t>hương trình mục tiêu quốc gia</w:t>
      </w:r>
      <w:r>
        <w:rPr>
          <w:i/>
          <w:iCs/>
          <w:szCs w:val="28"/>
          <w:highlight w:val="white"/>
          <w:lang w:val="nl-NL"/>
        </w:rPr>
        <w:t xml:space="preserve"> (lần 2)</w:t>
      </w:r>
      <w:r w:rsidR="00AA28F6" w:rsidRPr="00262136">
        <w:rPr>
          <w:i/>
          <w:iCs/>
          <w:szCs w:val="28"/>
          <w:highlight w:val="white"/>
          <w:lang w:val="nl-NL"/>
        </w:rPr>
        <w:t>;</w:t>
      </w:r>
    </w:p>
    <w:p w14:paraId="0E729F5B" w14:textId="77777777" w:rsidR="00AA28F6" w:rsidRDefault="00AA28F6" w:rsidP="00AA28F6">
      <w:pPr>
        <w:spacing w:before="120" w:after="120" w:line="360" w:lineRule="exact"/>
        <w:ind w:firstLine="709"/>
        <w:jc w:val="both"/>
        <w:rPr>
          <w:i/>
          <w:lang w:val="nl-NL"/>
        </w:rPr>
      </w:pPr>
      <w:r>
        <w:rPr>
          <w:i/>
          <w:lang w:val="nl-NL"/>
        </w:rPr>
        <w:t xml:space="preserve">Căn cứ </w:t>
      </w:r>
      <w:r w:rsidRPr="00F00090">
        <w:rPr>
          <w:i/>
          <w:lang w:val="nl-NL"/>
        </w:rPr>
        <w:t xml:space="preserve">Quyết </w:t>
      </w:r>
      <w:r w:rsidRPr="00F00090">
        <w:rPr>
          <w:rFonts w:hint="eastAsia"/>
          <w:i/>
          <w:lang w:val="nl-NL"/>
        </w:rPr>
        <w:t>đ</w:t>
      </w:r>
      <w:r w:rsidRPr="00F00090">
        <w:rPr>
          <w:i/>
          <w:lang w:val="nl-NL"/>
        </w:rPr>
        <w:t>ịnh số 30/2022/Q</w:t>
      </w:r>
      <w:r w:rsidRPr="00F00090">
        <w:rPr>
          <w:rFonts w:hint="eastAsia"/>
          <w:i/>
          <w:lang w:val="nl-NL"/>
        </w:rPr>
        <w:t>Đ</w:t>
      </w:r>
      <w:r w:rsidRPr="00F00090">
        <w:rPr>
          <w:i/>
          <w:lang w:val="nl-NL"/>
        </w:rPr>
        <w:t>-UBND ngày 31 tháng 8 n</w:t>
      </w:r>
      <w:r w:rsidRPr="00F00090">
        <w:rPr>
          <w:rFonts w:hint="eastAsia"/>
          <w:i/>
          <w:lang w:val="nl-NL"/>
        </w:rPr>
        <w:t>ă</w:t>
      </w:r>
      <w:r w:rsidRPr="00F00090">
        <w:rPr>
          <w:i/>
          <w:lang w:val="nl-NL"/>
        </w:rPr>
        <w:t>m 2022 của Ủy ban nhân dân tỉnh</w:t>
      </w:r>
      <w:r>
        <w:rPr>
          <w:i/>
          <w:lang w:val="nl-NL"/>
        </w:rPr>
        <w:t xml:space="preserve"> Bắc Kạn q</w:t>
      </w:r>
      <w:r w:rsidRPr="00F00090">
        <w:rPr>
          <w:i/>
          <w:lang w:val="nl-NL"/>
        </w:rPr>
        <w:t xml:space="preserve">uy </w:t>
      </w:r>
      <w:r w:rsidRPr="00F00090">
        <w:rPr>
          <w:rFonts w:hint="eastAsia"/>
          <w:i/>
          <w:lang w:val="nl-NL"/>
        </w:rPr>
        <w:t>đ</w:t>
      </w:r>
      <w:r w:rsidRPr="00F00090">
        <w:rPr>
          <w:i/>
          <w:lang w:val="nl-NL"/>
        </w:rPr>
        <w:t>ịnh về phân công, phân cấp quản lý, tổ chức thực hiện các ch</w:t>
      </w:r>
      <w:r w:rsidRPr="00F00090">
        <w:rPr>
          <w:rFonts w:hint="eastAsia"/>
          <w:i/>
          <w:lang w:val="nl-NL"/>
        </w:rPr>
        <w:t>ươ</w:t>
      </w:r>
      <w:r w:rsidRPr="00F00090">
        <w:rPr>
          <w:i/>
          <w:lang w:val="nl-NL"/>
        </w:rPr>
        <w:t xml:space="preserve">ng trình mục tiêu quốc gia trên </w:t>
      </w:r>
      <w:r w:rsidRPr="00F00090">
        <w:rPr>
          <w:rFonts w:hint="eastAsia"/>
          <w:i/>
          <w:lang w:val="nl-NL"/>
        </w:rPr>
        <w:t>đ</w:t>
      </w:r>
      <w:r>
        <w:rPr>
          <w:i/>
          <w:lang w:val="nl-NL"/>
        </w:rPr>
        <w:t>ịa bàn tỉnh Bắc Kạn;</w:t>
      </w:r>
    </w:p>
    <w:p w14:paraId="5E581ACE" w14:textId="77777777" w:rsidR="00AA28F6" w:rsidRPr="00F00090" w:rsidRDefault="00AA28F6" w:rsidP="00AA28F6">
      <w:pPr>
        <w:spacing w:before="120" w:after="120" w:line="360" w:lineRule="exact"/>
        <w:ind w:firstLine="709"/>
        <w:jc w:val="both"/>
        <w:rPr>
          <w:i/>
          <w:lang w:val="nl-NL"/>
        </w:rPr>
      </w:pPr>
      <w:r w:rsidRPr="00F00090">
        <w:rPr>
          <w:i/>
          <w:lang w:val="nl-NL"/>
        </w:rPr>
        <w:t>C</w:t>
      </w:r>
      <w:r w:rsidRPr="00F00090">
        <w:rPr>
          <w:rFonts w:hint="eastAsia"/>
          <w:i/>
          <w:lang w:val="nl-NL"/>
        </w:rPr>
        <w:t>ă</w:t>
      </w:r>
      <w:r w:rsidRPr="00F00090">
        <w:rPr>
          <w:i/>
          <w:lang w:val="nl-NL"/>
        </w:rPr>
        <w:t xml:space="preserve">n cứ Quyết </w:t>
      </w:r>
      <w:r w:rsidRPr="00F00090">
        <w:rPr>
          <w:rFonts w:hint="eastAsia"/>
          <w:i/>
          <w:lang w:val="nl-NL"/>
        </w:rPr>
        <w:t>đ</w:t>
      </w:r>
      <w:r w:rsidRPr="00F00090">
        <w:rPr>
          <w:i/>
          <w:lang w:val="nl-NL"/>
        </w:rPr>
        <w:t>ịnh số 38/2023/Q</w:t>
      </w:r>
      <w:r w:rsidRPr="00F00090">
        <w:rPr>
          <w:rFonts w:hint="eastAsia"/>
          <w:i/>
          <w:lang w:val="nl-NL"/>
        </w:rPr>
        <w:t>Đ</w:t>
      </w:r>
      <w:r w:rsidRPr="00F00090">
        <w:rPr>
          <w:i/>
          <w:lang w:val="nl-NL"/>
        </w:rPr>
        <w:t>-UBND ngày 31/12</w:t>
      </w:r>
      <w:r>
        <w:rPr>
          <w:i/>
          <w:lang w:val="nl-NL"/>
        </w:rPr>
        <w:t>/2023 của UBND tỉnh Bắc Kạn về việc s</w:t>
      </w:r>
      <w:r w:rsidRPr="00F00090">
        <w:rPr>
          <w:i/>
          <w:lang w:val="nl-NL"/>
        </w:rPr>
        <w:t xml:space="preserve">ửa </w:t>
      </w:r>
      <w:r w:rsidRPr="00F00090">
        <w:rPr>
          <w:rFonts w:hint="eastAsia"/>
          <w:i/>
          <w:lang w:val="nl-NL"/>
        </w:rPr>
        <w:t>đ</w:t>
      </w:r>
      <w:r w:rsidRPr="00F00090">
        <w:rPr>
          <w:i/>
          <w:lang w:val="nl-NL"/>
        </w:rPr>
        <w:t xml:space="preserve">ổi, bổ sung một số </w:t>
      </w:r>
      <w:r w:rsidRPr="00F00090">
        <w:rPr>
          <w:rFonts w:hint="eastAsia"/>
          <w:i/>
          <w:lang w:val="nl-NL"/>
        </w:rPr>
        <w:t>đ</w:t>
      </w:r>
      <w:r w:rsidRPr="00F00090">
        <w:rPr>
          <w:i/>
          <w:lang w:val="nl-NL"/>
        </w:rPr>
        <w:t xml:space="preserve">iều của Quy </w:t>
      </w:r>
      <w:r w:rsidRPr="00F00090">
        <w:rPr>
          <w:rFonts w:hint="eastAsia"/>
          <w:i/>
          <w:lang w:val="nl-NL"/>
        </w:rPr>
        <w:t>đ</w:t>
      </w:r>
      <w:r w:rsidRPr="00F00090">
        <w:rPr>
          <w:i/>
          <w:lang w:val="nl-NL"/>
        </w:rPr>
        <w:t>ịnh về phân công, phân cấp quản lý, tổ chức thực hiện các ch</w:t>
      </w:r>
      <w:r w:rsidRPr="00F00090">
        <w:rPr>
          <w:rFonts w:hint="eastAsia"/>
          <w:i/>
          <w:lang w:val="nl-NL"/>
        </w:rPr>
        <w:t>ươ</w:t>
      </w:r>
      <w:r w:rsidRPr="00F00090">
        <w:rPr>
          <w:i/>
          <w:lang w:val="nl-NL"/>
        </w:rPr>
        <w:t xml:space="preserve">ng trình mục tiêu quốc gia trên </w:t>
      </w:r>
      <w:r w:rsidRPr="00F00090">
        <w:rPr>
          <w:rFonts w:hint="eastAsia"/>
          <w:i/>
          <w:lang w:val="nl-NL"/>
        </w:rPr>
        <w:t>đ</w:t>
      </w:r>
      <w:r w:rsidRPr="00F00090">
        <w:rPr>
          <w:i/>
          <w:lang w:val="nl-NL"/>
        </w:rPr>
        <w:t xml:space="preserve">ịa bàn tỉnh Bắc Kạn ban hành kèm theo Quyết </w:t>
      </w:r>
      <w:r w:rsidRPr="00F00090">
        <w:rPr>
          <w:rFonts w:hint="eastAsia"/>
          <w:i/>
          <w:lang w:val="nl-NL"/>
        </w:rPr>
        <w:t>đ</w:t>
      </w:r>
      <w:r w:rsidRPr="00F00090">
        <w:rPr>
          <w:i/>
          <w:lang w:val="nl-NL"/>
        </w:rPr>
        <w:t>ịnh số 30/2022/Q</w:t>
      </w:r>
      <w:r w:rsidRPr="00F00090">
        <w:rPr>
          <w:rFonts w:hint="eastAsia"/>
          <w:i/>
          <w:lang w:val="nl-NL"/>
        </w:rPr>
        <w:t>Đ</w:t>
      </w:r>
      <w:r w:rsidRPr="00F00090">
        <w:rPr>
          <w:i/>
          <w:lang w:val="nl-NL"/>
        </w:rPr>
        <w:t>-UBND ngày 31 tháng 8 n</w:t>
      </w:r>
      <w:r w:rsidRPr="00F00090">
        <w:rPr>
          <w:rFonts w:hint="eastAsia"/>
          <w:i/>
          <w:lang w:val="nl-NL"/>
        </w:rPr>
        <w:t>ă</w:t>
      </w:r>
      <w:r w:rsidRPr="00F00090">
        <w:rPr>
          <w:i/>
          <w:lang w:val="nl-NL"/>
        </w:rPr>
        <w:t xml:space="preserve">m 2022 của Ủy ban nhân dân tỉnh (sửa </w:t>
      </w:r>
      <w:r w:rsidRPr="00F00090">
        <w:rPr>
          <w:rFonts w:hint="eastAsia"/>
          <w:i/>
          <w:lang w:val="nl-NL"/>
        </w:rPr>
        <w:t>đ</w:t>
      </w:r>
      <w:r w:rsidRPr="00F00090">
        <w:rPr>
          <w:i/>
          <w:lang w:val="nl-NL"/>
        </w:rPr>
        <w:t xml:space="preserve">ổi, bổ sung tại Quyết </w:t>
      </w:r>
      <w:r w:rsidRPr="00F00090">
        <w:rPr>
          <w:rFonts w:hint="eastAsia"/>
          <w:i/>
          <w:lang w:val="nl-NL"/>
        </w:rPr>
        <w:t>đ</w:t>
      </w:r>
      <w:r w:rsidRPr="00F00090">
        <w:rPr>
          <w:i/>
          <w:lang w:val="nl-NL"/>
        </w:rPr>
        <w:t>ịnh số 14/2023/Q</w:t>
      </w:r>
      <w:r w:rsidRPr="00F00090">
        <w:rPr>
          <w:rFonts w:hint="eastAsia"/>
          <w:i/>
          <w:lang w:val="nl-NL"/>
        </w:rPr>
        <w:t>Đ</w:t>
      </w:r>
      <w:r w:rsidRPr="00F00090">
        <w:rPr>
          <w:i/>
          <w:lang w:val="nl-NL"/>
        </w:rPr>
        <w:t>-UBND ngày 10 tháng 6 n</w:t>
      </w:r>
      <w:r w:rsidRPr="00F00090">
        <w:rPr>
          <w:rFonts w:hint="eastAsia"/>
          <w:i/>
          <w:lang w:val="nl-NL"/>
        </w:rPr>
        <w:t>ă</w:t>
      </w:r>
      <w:r w:rsidRPr="00F00090">
        <w:rPr>
          <w:i/>
          <w:lang w:val="nl-NL"/>
        </w:rPr>
        <w:t>m 2023 của Ủy ban nhân dân tỉnh);</w:t>
      </w:r>
    </w:p>
    <w:p w14:paraId="75094C3D" w14:textId="3346F0F4" w:rsidR="00AA28F6" w:rsidRDefault="00AA28F6" w:rsidP="00AA28F6">
      <w:pPr>
        <w:ind w:firstLine="709"/>
        <w:jc w:val="both"/>
        <w:rPr>
          <w:i/>
          <w:noProof/>
          <w:szCs w:val="28"/>
          <w:highlight w:val="white"/>
        </w:rPr>
      </w:pPr>
      <w:r w:rsidRPr="00AA28F6">
        <w:rPr>
          <w:i/>
        </w:rPr>
        <w:lastRenderedPageBreak/>
        <w:t xml:space="preserve">Căn cứ Quyết định số </w:t>
      </w:r>
      <w:r w:rsidR="00AD1241">
        <w:rPr>
          <w:i/>
        </w:rPr>
        <w:t>1296</w:t>
      </w:r>
      <w:r w:rsidRPr="00AA28F6">
        <w:rPr>
          <w:i/>
        </w:rPr>
        <w:t xml:space="preserve">/QĐ-UBND ngày </w:t>
      </w:r>
      <w:r w:rsidR="00AD1241">
        <w:rPr>
          <w:i/>
        </w:rPr>
        <w:t>30/7</w:t>
      </w:r>
      <w:r w:rsidRPr="00AA28F6">
        <w:rPr>
          <w:i/>
        </w:rPr>
        <w:t xml:space="preserve">/2024 của UBND tỉnh Bắc Kạn </w:t>
      </w:r>
      <w:bookmarkStart w:id="0" w:name="_Hlk168562604"/>
      <w:r>
        <w:rPr>
          <w:i/>
        </w:rPr>
        <w:t xml:space="preserve">về việc </w:t>
      </w:r>
      <w:r w:rsidRPr="00AA28F6">
        <w:rPr>
          <w:i/>
          <w:szCs w:val="28"/>
          <w:highlight w:val="white"/>
        </w:rPr>
        <w:t xml:space="preserve">điều chỉnh dự toán chi thường xuyên năm 2024, dự toán chi thường xuyên chưa giải </w:t>
      </w:r>
      <w:r w:rsidRPr="00AA28F6">
        <w:rPr>
          <w:i/>
          <w:szCs w:val="28"/>
          <w:highlight w:val="white"/>
          <w:u w:val="wave" w:color="FF0000"/>
        </w:rPr>
        <w:t>ngân hết</w:t>
      </w:r>
      <w:r w:rsidRPr="00AA28F6">
        <w:rPr>
          <w:i/>
          <w:szCs w:val="28"/>
          <w:highlight w:val="white"/>
        </w:rPr>
        <w:t xml:space="preserve"> trong năm 2023 đã được </w:t>
      </w:r>
      <w:r w:rsidRPr="00AA28F6">
        <w:rPr>
          <w:i/>
          <w:szCs w:val="28"/>
          <w:highlight w:val="white"/>
          <w:u w:val="wave" w:color="FF0000"/>
        </w:rPr>
        <w:t>chuyển nguồn</w:t>
      </w:r>
      <w:r w:rsidRPr="00AA28F6">
        <w:rPr>
          <w:i/>
          <w:szCs w:val="28"/>
          <w:highlight w:val="white"/>
        </w:rPr>
        <w:t xml:space="preserve"> sang năm 2024 của các Chương trình mục tiêu quốc gia</w:t>
      </w:r>
      <w:r w:rsidR="00AD1241">
        <w:rPr>
          <w:i/>
          <w:szCs w:val="28"/>
          <w:highlight w:val="white"/>
        </w:rPr>
        <w:t xml:space="preserve"> (lần 2)</w:t>
      </w:r>
      <w:r w:rsidR="006F4536">
        <w:rPr>
          <w:i/>
          <w:noProof/>
          <w:szCs w:val="28"/>
          <w:highlight w:val="white"/>
        </w:rPr>
        <w:t>;</w:t>
      </w:r>
    </w:p>
    <w:p w14:paraId="5160F692" w14:textId="62363446" w:rsidR="002F1E41" w:rsidRPr="00AA28F6" w:rsidRDefault="002F1E41" w:rsidP="00AA28F6">
      <w:pPr>
        <w:ind w:firstLine="709"/>
        <w:jc w:val="both"/>
        <w:rPr>
          <w:i/>
          <w:szCs w:val="28"/>
          <w:highlight w:val="white"/>
        </w:rPr>
      </w:pPr>
      <w:r>
        <w:rPr>
          <w:i/>
          <w:noProof/>
          <w:szCs w:val="28"/>
          <w:highlight w:val="white"/>
        </w:rPr>
        <w:t>Căn cứ Quyết định số 1309/QĐ-UBND ngày 30/7/2024 của UBND tỉnh Bắc Kạn về việc phân bổ và giao dự toán kinh phí sự nghiệp cho các đơn vị, địa phương thực hiện nhiệm vụ năm 2024 (bổ sung lần 3);</w:t>
      </w:r>
    </w:p>
    <w:bookmarkEnd w:id="0"/>
    <w:p w14:paraId="00BEC696" w14:textId="393C1228" w:rsidR="008906D9" w:rsidRPr="00592375" w:rsidRDefault="008906D9" w:rsidP="00592375">
      <w:pPr>
        <w:spacing w:after="0" w:line="240" w:lineRule="auto"/>
        <w:ind w:firstLine="709"/>
        <w:jc w:val="both"/>
        <w:rPr>
          <w:i/>
          <w:szCs w:val="28"/>
        </w:rPr>
      </w:pPr>
      <w:r w:rsidRPr="00592375">
        <w:rPr>
          <w:i/>
          <w:szCs w:val="28"/>
        </w:rPr>
        <w:t xml:space="preserve">Xét Tờ trình số      /TTr-UBND ngày      tháng </w:t>
      </w:r>
      <w:r w:rsidR="00592375" w:rsidRPr="00592375">
        <w:rPr>
          <w:i/>
          <w:szCs w:val="28"/>
        </w:rPr>
        <w:t>9</w:t>
      </w:r>
      <w:r w:rsidRPr="00592375">
        <w:rPr>
          <w:i/>
          <w:szCs w:val="28"/>
        </w:rPr>
        <w:t xml:space="preserve"> năm 2024 </w:t>
      </w:r>
      <w:r w:rsidRPr="00592375">
        <w:rPr>
          <w:i/>
        </w:rPr>
        <w:t xml:space="preserve">của Ủy ban nhân dân </w:t>
      </w:r>
      <w:r w:rsidR="009B2924" w:rsidRPr="00592375">
        <w:rPr>
          <w:i/>
        </w:rPr>
        <w:t>huyện</w:t>
      </w:r>
      <w:r w:rsidRPr="00592375">
        <w:rPr>
          <w:i/>
        </w:rPr>
        <w:t xml:space="preserve"> về </w:t>
      </w:r>
      <w:r w:rsidR="00CF4B77" w:rsidRPr="00592375">
        <w:rPr>
          <w:i/>
          <w:szCs w:val="28"/>
        </w:rPr>
        <w:t xml:space="preserve">Nghị quyết </w:t>
      </w:r>
      <w:r w:rsidR="00592375" w:rsidRPr="00592375">
        <w:rPr>
          <w:i/>
          <w:szCs w:val="28"/>
        </w:rPr>
        <w:t>thu hồi, cấp bổ sung, điều chỉnh dự toán chi thường xuyên năm 2024 và dự toán năm 2023 chuyển nguồn sang năm 2024 các Chương trình mục tiêu quốc gia (lần 2)</w:t>
      </w:r>
      <w:r w:rsidRPr="00592375">
        <w:rPr>
          <w:i/>
          <w:szCs w:val="28"/>
        </w:rPr>
        <w:t xml:space="preserve">; Báo cáo thẩm tra số     /BC-HĐND ngày      tháng     năm 2024 của Ban Kinh tế </w:t>
      </w:r>
      <w:r w:rsidR="00077DE9" w:rsidRPr="00592375">
        <w:rPr>
          <w:i/>
          <w:szCs w:val="28"/>
        </w:rPr>
        <w:t xml:space="preserve">- </w:t>
      </w:r>
      <w:r w:rsidR="00971E47" w:rsidRPr="00592375">
        <w:rPr>
          <w:i/>
          <w:szCs w:val="28"/>
        </w:rPr>
        <w:t>Xã hội</w:t>
      </w:r>
      <w:r w:rsidRPr="00592375">
        <w:rPr>
          <w:i/>
          <w:szCs w:val="28"/>
        </w:rPr>
        <w:t xml:space="preserve"> Hội đồng nhân dân </w:t>
      </w:r>
      <w:r w:rsidR="009B2924" w:rsidRPr="00592375">
        <w:rPr>
          <w:i/>
          <w:szCs w:val="28"/>
        </w:rPr>
        <w:t>huyện</w:t>
      </w:r>
      <w:r w:rsidRPr="00592375">
        <w:rPr>
          <w:i/>
          <w:szCs w:val="28"/>
        </w:rPr>
        <w:t xml:space="preserve"> và ý kiến thảo luận của đại biểu Hội đồng nhân dân </w:t>
      </w:r>
      <w:r w:rsidR="009B2924" w:rsidRPr="00592375">
        <w:rPr>
          <w:i/>
          <w:szCs w:val="28"/>
        </w:rPr>
        <w:t>huyện</w:t>
      </w:r>
      <w:r w:rsidRPr="00592375">
        <w:rPr>
          <w:i/>
          <w:szCs w:val="28"/>
        </w:rPr>
        <w:t xml:space="preserve"> tại kỳ họp.</w:t>
      </w:r>
    </w:p>
    <w:p w14:paraId="31D516E0" w14:textId="77777777" w:rsidR="008906D9" w:rsidRPr="00077DE9" w:rsidRDefault="008906D9" w:rsidP="00077DE9">
      <w:pPr>
        <w:widowControl w:val="0"/>
        <w:spacing w:before="240" w:after="240" w:line="360" w:lineRule="exact"/>
        <w:jc w:val="center"/>
        <w:rPr>
          <w:b/>
          <w:szCs w:val="28"/>
        </w:rPr>
      </w:pPr>
      <w:r w:rsidRPr="00077DE9">
        <w:rPr>
          <w:b/>
          <w:szCs w:val="28"/>
        </w:rPr>
        <w:t>QUYẾT NGHỊ:</w:t>
      </w:r>
    </w:p>
    <w:p w14:paraId="56DB538F" w14:textId="0A5A7D6B" w:rsidR="00D343AE" w:rsidRDefault="008906D9" w:rsidP="00077DE9">
      <w:pPr>
        <w:widowControl w:val="0"/>
        <w:spacing w:after="120" w:line="360" w:lineRule="exact"/>
        <w:ind w:firstLine="709"/>
        <w:jc w:val="both"/>
        <w:rPr>
          <w:lang w:val="nl-NL"/>
        </w:rPr>
      </w:pPr>
      <w:r w:rsidRPr="00077DE9">
        <w:rPr>
          <w:b/>
          <w:bCs/>
          <w:lang w:val="pt-BR"/>
        </w:rPr>
        <w:t>Điều</w:t>
      </w:r>
      <w:r w:rsidRPr="00077DE9">
        <w:rPr>
          <w:b/>
          <w:bCs/>
        </w:rPr>
        <w:t xml:space="preserve"> 1. </w:t>
      </w:r>
      <w:r w:rsidR="006B6D79">
        <w:rPr>
          <w:color w:val="000000" w:themeColor="text1"/>
        </w:rPr>
        <w:t>Thu hồi, cấp bổ sung, điều chỉnh dự toán chi thường xuyên năm 2024 và dự toán năm 2023 chuyển sang năm 2024 các Chương trình mục tiêu quốc gia (lần 2)</w:t>
      </w:r>
      <w:r w:rsidR="00D343AE" w:rsidRPr="00077DE9">
        <w:rPr>
          <w:lang w:val="nl-NL"/>
        </w:rPr>
        <w:t>:</w:t>
      </w:r>
    </w:p>
    <w:p w14:paraId="6D3A8D15" w14:textId="73F7288E" w:rsidR="00FA0CB7" w:rsidRPr="006B6D79" w:rsidRDefault="006B6D79" w:rsidP="006B6D79">
      <w:pPr>
        <w:pStyle w:val="oancuaDanhsach"/>
        <w:widowControl w:val="0"/>
        <w:numPr>
          <w:ilvl w:val="0"/>
          <w:numId w:val="1"/>
        </w:numPr>
        <w:spacing w:after="120" w:line="360" w:lineRule="exact"/>
        <w:jc w:val="both"/>
        <w:rPr>
          <w:noProof/>
          <w:lang w:val="nl-NL"/>
        </w:rPr>
      </w:pPr>
      <w:r w:rsidRPr="006B6D79">
        <w:rPr>
          <w:noProof/>
          <w:lang w:val="nl-NL"/>
        </w:rPr>
        <w:t>Chương trình mục tiêu quốc gia xây dựng nông thôn mới:</w:t>
      </w:r>
    </w:p>
    <w:p w14:paraId="38FD9984" w14:textId="12A1DE29" w:rsidR="006B6D79" w:rsidRDefault="006B6D79" w:rsidP="006B6D79">
      <w:pPr>
        <w:widowControl w:val="0"/>
        <w:spacing w:after="120" w:line="360" w:lineRule="exact"/>
        <w:ind w:left="709"/>
        <w:jc w:val="both"/>
        <w:rPr>
          <w:lang w:val="nl-NL"/>
        </w:rPr>
      </w:pPr>
      <w:r>
        <w:rPr>
          <w:lang w:val="nl-NL"/>
        </w:rPr>
        <w:t>- Cấp bổ sung số tiền: 450.000.000, đồng. Trong đó:</w:t>
      </w:r>
    </w:p>
    <w:p w14:paraId="3BF09513" w14:textId="60044769" w:rsidR="006B6D79" w:rsidRDefault="006B6D79" w:rsidP="006B6D79">
      <w:pPr>
        <w:widowControl w:val="0"/>
        <w:spacing w:after="120" w:line="360" w:lineRule="exact"/>
        <w:ind w:left="709"/>
        <w:jc w:val="both"/>
        <w:rPr>
          <w:lang w:val="nl-NL"/>
        </w:rPr>
      </w:pPr>
      <w:r>
        <w:rPr>
          <w:lang w:val="nl-NL"/>
        </w:rPr>
        <w:t>+ Nguồn ngân sách Trung ương: 418.000.000, đồng;</w:t>
      </w:r>
    </w:p>
    <w:p w14:paraId="38A187E6" w14:textId="20412202" w:rsidR="006B6D79" w:rsidRDefault="006B6D79" w:rsidP="006B6D79">
      <w:pPr>
        <w:widowControl w:val="0"/>
        <w:spacing w:after="120" w:line="360" w:lineRule="exact"/>
        <w:ind w:left="709"/>
        <w:jc w:val="both"/>
        <w:rPr>
          <w:lang w:val="nl-NL"/>
        </w:rPr>
      </w:pPr>
      <w:r>
        <w:rPr>
          <w:lang w:val="nl-NL"/>
        </w:rPr>
        <w:t>+ Nguồn ngân sách địa phương: 32.000.000, đồng;</w:t>
      </w:r>
    </w:p>
    <w:p w14:paraId="7BA5ACDF" w14:textId="7C17FA0E" w:rsidR="0049615A" w:rsidRPr="0049615A" w:rsidRDefault="0049615A" w:rsidP="0049615A">
      <w:pPr>
        <w:widowControl w:val="0"/>
        <w:spacing w:after="120" w:line="360" w:lineRule="exact"/>
        <w:ind w:left="709"/>
        <w:jc w:val="center"/>
        <w:rPr>
          <w:i/>
          <w:iCs/>
          <w:lang w:val="nl-NL"/>
        </w:rPr>
      </w:pPr>
      <w:r w:rsidRPr="0049615A">
        <w:rPr>
          <w:i/>
          <w:iCs/>
          <w:lang w:val="nl-NL"/>
        </w:rPr>
        <w:t>(Chi tiết theo Biểu số 01 đính kèm)</w:t>
      </w:r>
    </w:p>
    <w:p w14:paraId="1EC382CB" w14:textId="2529F74A" w:rsidR="002562D1" w:rsidRDefault="006B6D79" w:rsidP="00077DE9">
      <w:pPr>
        <w:widowControl w:val="0"/>
        <w:spacing w:after="120" w:line="360" w:lineRule="exact"/>
        <w:ind w:firstLine="709"/>
        <w:jc w:val="both"/>
        <w:rPr>
          <w:lang w:val="nl-NL"/>
        </w:rPr>
      </w:pPr>
      <w:r>
        <w:rPr>
          <w:noProof/>
          <w:lang w:val="nl-NL"/>
        </w:rPr>
        <w:t>2</w:t>
      </w:r>
      <w:r w:rsidR="002562D1">
        <w:rPr>
          <w:noProof/>
          <w:lang w:val="nl-NL"/>
        </w:rPr>
        <w:t xml:space="preserve">. </w:t>
      </w:r>
      <w:r>
        <w:rPr>
          <w:noProof/>
          <w:lang w:val="nl-NL"/>
        </w:rPr>
        <w:t>Chương trình mục tiêu quốc gia giảm nghèo bền vững</w:t>
      </w:r>
      <w:r w:rsidR="002562D1">
        <w:rPr>
          <w:noProof/>
          <w:lang w:val="nl-NL"/>
        </w:rPr>
        <w:t>:</w:t>
      </w:r>
    </w:p>
    <w:p w14:paraId="37218588" w14:textId="173972ED" w:rsidR="00D343AE" w:rsidRDefault="002562D1" w:rsidP="00077DE9">
      <w:pPr>
        <w:widowControl w:val="0"/>
        <w:spacing w:after="120" w:line="360" w:lineRule="exact"/>
        <w:ind w:firstLine="709"/>
        <w:jc w:val="both"/>
      </w:pPr>
      <w:r>
        <w:rPr>
          <w:lang w:val="nl-NL"/>
        </w:rPr>
        <w:t>-</w:t>
      </w:r>
      <w:r w:rsidR="00D343AE" w:rsidRPr="00077DE9">
        <w:rPr>
          <w:lang w:val="nl-NL"/>
        </w:rPr>
        <w:t xml:space="preserve"> </w:t>
      </w:r>
      <w:r w:rsidR="006B6D79">
        <w:t>Điều chỉnh tổng số tiền: 1.230.648.000, đồng. Cụ thể như sau:</w:t>
      </w:r>
    </w:p>
    <w:p w14:paraId="582669C9" w14:textId="1F671312" w:rsidR="006B6D79" w:rsidRDefault="006B6D79" w:rsidP="00077DE9">
      <w:pPr>
        <w:widowControl w:val="0"/>
        <w:spacing w:after="120" w:line="360" w:lineRule="exact"/>
        <w:ind w:firstLine="709"/>
        <w:jc w:val="both"/>
      </w:pPr>
      <w:r>
        <w:t>+ Nguồn kinh phí năm 2023 chuyển sang năm 2024: 630.648.000, đồng; (Trong đó: NSTW: 609.648.000, đồng; NSĐP: 21.000.000, đồng);</w:t>
      </w:r>
    </w:p>
    <w:p w14:paraId="2797AA00" w14:textId="2FC39D3F" w:rsidR="006B6D79" w:rsidRDefault="006B6D79" w:rsidP="006B6D79">
      <w:pPr>
        <w:widowControl w:val="0"/>
        <w:spacing w:after="120" w:line="360" w:lineRule="exact"/>
        <w:ind w:firstLine="709"/>
        <w:jc w:val="both"/>
      </w:pPr>
      <w:r>
        <w:t xml:space="preserve">+ Nguồn kinh phí năm 2024: 600.000.000, đồng; </w:t>
      </w:r>
      <w:r>
        <w:t xml:space="preserve">(Trong đó: NSTW: </w:t>
      </w:r>
      <w:r>
        <w:t>582.000</w:t>
      </w:r>
      <w:r>
        <w:t xml:space="preserve">.000, đồng; NSĐP: </w:t>
      </w:r>
      <w:r>
        <w:t>18</w:t>
      </w:r>
      <w:r>
        <w:t>.000.000, đồng);</w:t>
      </w:r>
    </w:p>
    <w:p w14:paraId="0DB17F1F" w14:textId="0BA578F3" w:rsidR="0049615A" w:rsidRPr="0049615A" w:rsidRDefault="0049615A" w:rsidP="0049615A">
      <w:pPr>
        <w:widowControl w:val="0"/>
        <w:spacing w:after="120" w:line="360" w:lineRule="exact"/>
        <w:ind w:left="709"/>
        <w:jc w:val="center"/>
        <w:rPr>
          <w:i/>
          <w:iCs/>
          <w:lang w:val="nl-NL"/>
        </w:rPr>
      </w:pPr>
      <w:r w:rsidRPr="0049615A">
        <w:rPr>
          <w:i/>
          <w:iCs/>
          <w:lang w:val="nl-NL"/>
        </w:rPr>
        <w:t>(Chi tiết theo Biểu số 0</w:t>
      </w:r>
      <w:r>
        <w:rPr>
          <w:i/>
          <w:iCs/>
          <w:lang w:val="nl-NL"/>
        </w:rPr>
        <w:t>2</w:t>
      </w:r>
      <w:r w:rsidRPr="0049615A">
        <w:rPr>
          <w:i/>
          <w:iCs/>
          <w:lang w:val="nl-NL"/>
        </w:rPr>
        <w:t xml:space="preserve"> đính kèm)</w:t>
      </w:r>
    </w:p>
    <w:p w14:paraId="2511A53B" w14:textId="77777777" w:rsidR="008906D9" w:rsidRPr="00077DE9" w:rsidRDefault="008906D9" w:rsidP="00077DE9">
      <w:pPr>
        <w:widowControl w:val="0"/>
        <w:pBdr>
          <w:top w:val="dotted" w:sz="4" w:space="0" w:color="FFFFFF"/>
          <w:left w:val="dotted" w:sz="4" w:space="0" w:color="FFFFFF"/>
          <w:bottom w:val="dotted" w:sz="4" w:space="17" w:color="FFFFFF"/>
          <w:right w:val="dotted" w:sz="4" w:space="0" w:color="FFFFFF"/>
        </w:pBdr>
        <w:shd w:val="clear" w:color="auto" w:fill="FFFFFF"/>
        <w:tabs>
          <w:tab w:val="left" w:pos="-5670"/>
        </w:tabs>
        <w:spacing w:after="120" w:line="360" w:lineRule="exact"/>
        <w:ind w:firstLine="720"/>
        <w:rPr>
          <w:b/>
          <w:bCs/>
          <w:szCs w:val="28"/>
          <w:lang w:val="pt-BR"/>
        </w:rPr>
      </w:pPr>
      <w:r w:rsidRPr="00077DE9">
        <w:rPr>
          <w:b/>
          <w:bCs/>
          <w:szCs w:val="28"/>
          <w:lang w:val="pt-BR"/>
        </w:rPr>
        <w:t>Điều 2. Tổ chức thực hiện</w:t>
      </w:r>
    </w:p>
    <w:p w14:paraId="30FC8008" w14:textId="77777777" w:rsidR="008906D9" w:rsidRPr="00077DE9" w:rsidRDefault="008906D9" w:rsidP="00077DE9">
      <w:pPr>
        <w:widowControl w:val="0"/>
        <w:pBdr>
          <w:top w:val="dotted" w:sz="4" w:space="0" w:color="FFFFFF"/>
          <w:left w:val="dotted" w:sz="4" w:space="0" w:color="FFFFFF"/>
          <w:bottom w:val="dotted" w:sz="4" w:space="17" w:color="FFFFFF"/>
          <w:right w:val="dotted" w:sz="4" w:space="0" w:color="FFFFFF"/>
        </w:pBdr>
        <w:shd w:val="clear" w:color="auto" w:fill="FFFFFF"/>
        <w:tabs>
          <w:tab w:val="left" w:pos="-5670"/>
        </w:tabs>
        <w:spacing w:after="120" w:line="360" w:lineRule="exact"/>
        <w:ind w:firstLine="720"/>
        <w:jc w:val="both"/>
        <w:rPr>
          <w:szCs w:val="28"/>
          <w:lang w:val="pt-BR"/>
        </w:rPr>
      </w:pPr>
      <w:r w:rsidRPr="00077DE9">
        <w:rPr>
          <w:szCs w:val="28"/>
          <w:lang w:val="pt-BR"/>
        </w:rPr>
        <w:t xml:space="preserve">1. Giao Uỷ ban nhân dân </w:t>
      </w:r>
      <w:r w:rsidR="00B85125">
        <w:rPr>
          <w:szCs w:val="28"/>
          <w:lang w:val="pt-BR"/>
        </w:rPr>
        <w:t>huyện</w:t>
      </w:r>
      <w:r w:rsidRPr="00077DE9">
        <w:rPr>
          <w:szCs w:val="28"/>
          <w:lang w:val="pt-BR"/>
        </w:rPr>
        <w:t xml:space="preserve"> tổ chức triển khai Nghị quyết. </w:t>
      </w:r>
    </w:p>
    <w:p w14:paraId="61C88434" w14:textId="77777777" w:rsidR="008906D9" w:rsidRPr="00077DE9" w:rsidRDefault="008906D9" w:rsidP="00077DE9">
      <w:pPr>
        <w:widowControl w:val="0"/>
        <w:pBdr>
          <w:top w:val="dotted" w:sz="4" w:space="0" w:color="FFFFFF"/>
          <w:left w:val="dotted" w:sz="4" w:space="0" w:color="FFFFFF"/>
          <w:bottom w:val="dotted" w:sz="4" w:space="17" w:color="FFFFFF"/>
          <w:right w:val="dotted" w:sz="4" w:space="0" w:color="FFFFFF"/>
        </w:pBdr>
        <w:shd w:val="clear" w:color="auto" w:fill="FFFFFF"/>
        <w:tabs>
          <w:tab w:val="left" w:pos="-5670"/>
        </w:tabs>
        <w:spacing w:after="120" w:line="360" w:lineRule="exact"/>
        <w:ind w:firstLine="720"/>
        <w:jc w:val="both"/>
        <w:rPr>
          <w:szCs w:val="28"/>
          <w:lang w:val="pt-BR"/>
        </w:rPr>
      </w:pPr>
      <w:r w:rsidRPr="00077DE9">
        <w:rPr>
          <w:szCs w:val="28"/>
          <w:lang w:val="pt-BR"/>
        </w:rPr>
        <w:t xml:space="preserve">2. Giao Thường trực Hội đồng nhân dân, các Ban Hội đồng nhân dân, Tổ đại biểu và đại biểu Hội đồng nhân dân </w:t>
      </w:r>
      <w:r w:rsidR="00B85125">
        <w:rPr>
          <w:szCs w:val="28"/>
          <w:lang w:val="pt-BR"/>
        </w:rPr>
        <w:t>huyện</w:t>
      </w:r>
      <w:r w:rsidRPr="00077DE9">
        <w:rPr>
          <w:szCs w:val="28"/>
          <w:lang w:val="pt-BR"/>
        </w:rPr>
        <w:t xml:space="preserve"> giám sát việc thực hiện Nghị quyết.</w:t>
      </w:r>
    </w:p>
    <w:p w14:paraId="64849BCD" w14:textId="7E3F685B" w:rsidR="008906D9" w:rsidRPr="00765A1F" w:rsidRDefault="008906D9" w:rsidP="00077DE9">
      <w:pPr>
        <w:widowControl w:val="0"/>
        <w:pBdr>
          <w:top w:val="dotted" w:sz="4" w:space="0" w:color="FFFFFF"/>
          <w:left w:val="dotted" w:sz="4" w:space="0" w:color="FFFFFF"/>
          <w:bottom w:val="dotted" w:sz="4" w:space="17" w:color="FFFFFF"/>
          <w:right w:val="dotted" w:sz="4" w:space="0" w:color="FFFFFF"/>
        </w:pBdr>
        <w:shd w:val="clear" w:color="auto" w:fill="FFFFFF"/>
        <w:tabs>
          <w:tab w:val="left" w:pos="-5670"/>
        </w:tabs>
        <w:spacing w:after="120" w:line="360" w:lineRule="exact"/>
        <w:ind w:firstLine="720"/>
        <w:jc w:val="both"/>
        <w:rPr>
          <w:i/>
          <w:szCs w:val="28"/>
          <w:lang w:val="pt-BR"/>
        </w:rPr>
      </w:pPr>
      <w:r w:rsidRPr="00077DE9">
        <w:rPr>
          <w:szCs w:val="28"/>
          <w:lang w:val="pt-BR"/>
        </w:rPr>
        <w:lastRenderedPageBreak/>
        <w:t xml:space="preserve">Nghị quyết này đã được Hội đồng nhân dân </w:t>
      </w:r>
      <w:r w:rsidR="00B85125">
        <w:rPr>
          <w:szCs w:val="28"/>
          <w:lang w:val="pt-BR"/>
        </w:rPr>
        <w:t>huyện Chợ Đồn</w:t>
      </w:r>
      <w:r w:rsidRPr="00077DE9">
        <w:rPr>
          <w:szCs w:val="28"/>
          <w:lang w:val="pt-BR"/>
        </w:rPr>
        <w:t xml:space="preserve"> khóa </w:t>
      </w:r>
      <w:r w:rsidR="00B85125">
        <w:rPr>
          <w:szCs w:val="28"/>
          <w:lang w:val="pt-BR"/>
        </w:rPr>
        <w:t>X</w:t>
      </w:r>
      <w:r w:rsidRPr="00077DE9">
        <w:rPr>
          <w:szCs w:val="28"/>
          <w:lang w:val="pt-BR"/>
        </w:rPr>
        <w:t xml:space="preserve">X, kỳ </w:t>
      </w:r>
      <w:r w:rsidR="00B85125">
        <w:rPr>
          <w:szCs w:val="28"/>
          <w:lang w:val="pt-BR"/>
        </w:rPr>
        <w:t>họp thứ 1</w:t>
      </w:r>
      <w:r w:rsidR="003A33AB">
        <w:rPr>
          <w:szCs w:val="28"/>
          <w:lang w:val="pt-BR"/>
        </w:rPr>
        <w:t>5</w:t>
      </w:r>
      <w:r w:rsidR="00B85125">
        <w:rPr>
          <w:szCs w:val="28"/>
          <w:lang w:val="pt-BR"/>
        </w:rPr>
        <w:t xml:space="preserve"> (kỳ họp </w:t>
      </w:r>
      <w:r w:rsidR="003A33AB">
        <w:rPr>
          <w:szCs w:val="28"/>
          <w:lang w:val="pt-BR"/>
        </w:rPr>
        <w:t>chuyên đề</w:t>
      </w:r>
      <w:r w:rsidR="00B85125">
        <w:rPr>
          <w:szCs w:val="28"/>
          <w:lang w:val="pt-BR"/>
        </w:rPr>
        <w:t>)</w:t>
      </w:r>
      <w:r w:rsidR="00D343AE" w:rsidRPr="00077DE9">
        <w:rPr>
          <w:szCs w:val="28"/>
          <w:lang w:val="pt-BR"/>
        </w:rPr>
        <w:t xml:space="preserve"> </w:t>
      </w:r>
      <w:r w:rsidRPr="00077DE9">
        <w:rPr>
          <w:szCs w:val="28"/>
          <w:lang w:val="pt-BR"/>
        </w:rPr>
        <w:t xml:space="preserve">thông qua ngày ... tháng </w:t>
      </w:r>
      <w:r w:rsidR="003A33AB">
        <w:rPr>
          <w:szCs w:val="28"/>
          <w:lang w:val="pt-BR"/>
        </w:rPr>
        <w:t>9</w:t>
      </w:r>
      <w:r w:rsidRPr="00077DE9">
        <w:rPr>
          <w:szCs w:val="28"/>
          <w:lang w:val="pt-BR"/>
        </w:rPr>
        <w:t xml:space="preserve"> năm 202</w:t>
      </w:r>
      <w:r w:rsidR="00690986" w:rsidRPr="00077DE9">
        <w:rPr>
          <w:szCs w:val="28"/>
          <w:lang w:val="pt-BR"/>
        </w:rPr>
        <w:t>4</w:t>
      </w:r>
      <w:r w:rsidRPr="00077DE9">
        <w:rPr>
          <w:szCs w:val="28"/>
          <w:lang w:val="pt-BR"/>
        </w:rPr>
        <w:t>./</w:t>
      </w:r>
      <w:r w:rsidRPr="00077DE9">
        <w:rPr>
          <w:iCs/>
          <w:szCs w:val="28"/>
          <w:lang w:val="pt-BR"/>
        </w:rPr>
        <w:t>.</w:t>
      </w:r>
    </w:p>
    <w:tbl>
      <w:tblPr>
        <w:tblW w:w="9356" w:type="dxa"/>
        <w:tblInd w:w="108" w:type="dxa"/>
        <w:tblLook w:val="04A0" w:firstRow="1" w:lastRow="0" w:firstColumn="1" w:lastColumn="0" w:noHBand="0" w:noVBand="1"/>
      </w:tblPr>
      <w:tblGrid>
        <w:gridCol w:w="5387"/>
        <w:gridCol w:w="3969"/>
      </w:tblGrid>
      <w:tr w:rsidR="004C09F3" w:rsidRPr="001F46E5" w14:paraId="0DFFC635" w14:textId="77777777" w:rsidTr="004C09F3">
        <w:tc>
          <w:tcPr>
            <w:tcW w:w="5387" w:type="dxa"/>
          </w:tcPr>
          <w:p w14:paraId="4E59EA4D" w14:textId="77777777" w:rsidR="004C09F3" w:rsidRPr="007F7401" w:rsidRDefault="004C09F3" w:rsidP="001F721F">
            <w:pPr>
              <w:widowControl w:val="0"/>
              <w:spacing w:after="0" w:line="240" w:lineRule="auto"/>
              <w:rPr>
                <w:b/>
                <w:bCs/>
                <w:i/>
                <w:iCs/>
                <w:sz w:val="24"/>
                <w:szCs w:val="24"/>
                <w:lang w:val="nl-NL"/>
              </w:rPr>
            </w:pPr>
            <w:r w:rsidRPr="007F7401">
              <w:rPr>
                <w:b/>
                <w:bCs/>
                <w:i/>
                <w:iCs/>
                <w:sz w:val="24"/>
                <w:szCs w:val="24"/>
                <w:lang w:val="nl-NL"/>
              </w:rPr>
              <w:t xml:space="preserve">Nơi nhận:   </w:t>
            </w:r>
          </w:p>
          <w:p w14:paraId="6A7E7C37" w14:textId="290A0010" w:rsidR="004C09F3" w:rsidRPr="00210F5B" w:rsidRDefault="004C09F3" w:rsidP="001F721F">
            <w:pPr>
              <w:spacing w:after="0" w:line="240" w:lineRule="auto"/>
              <w:jc w:val="both"/>
              <w:rPr>
                <w:rFonts w:eastAsiaTheme="minorHAnsi" w:cstheme="minorBidi"/>
                <w:sz w:val="22"/>
                <w:szCs w:val="24"/>
                <w:lang w:val="nl-NL"/>
              </w:rPr>
            </w:pPr>
            <w:r w:rsidRPr="00210F5B">
              <w:rPr>
                <w:rFonts w:eastAsiaTheme="minorHAnsi" w:cstheme="minorBidi"/>
                <w:noProof/>
                <w:sz w:val="22"/>
                <w:szCs w:val="24"/>
              </w:rPr>
              <mc:AlternateContent>
                <mc:Choice Requires="wps">
                  <w:drawing>
                    <wp:anchor distT="0" distB="0" distL="114300" distR="114300" simplePos="0" relativeHeight="251666432" behindDoc="0" locked="0" layoutInCell="1" allowOverlap="1" wp14:anchorId="245AD635" wp14:editId="3649CBB9">
                      <wp:simplePos x="0" y="0"/>
                      <wp:positionH relativeFrom="column">
                        <wp:posOffset>1994534</wp:posOffset>
                      </wp:positionH>
                      <wp:positionV relativeFrom="paragraph">
                        <wp:posOffset>31115</wp:posOffset>
                      </wp:positionV>
                      <wp:extent cx="9525" cy="742950"/>
                      <wp:effectExtent l="0" t="0" r="28575" b="19050"/>
                      <wp:wrapNone/>
                      <wp:docPr id="2" name="Straight Connector 2"/>
                      <wp:cNvGraphicFramePr/>
                      <a:graphic xmlns:a="http://schemas.openxmlformats.org/drawingml/2006/main">
                        <a:graphicData uri="http://schemas.microsoft.com/office/word/2010/wordprocessingShape">
                          <wps:wsp>
                            <wps:cNvCnPr/>
                            <wps:spPr>
                              <a:xfrm flipH="1">
                                <a:off x="0" y="0"/>
                                <a:ext cx="9525" cy="7429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05637E1" id="Straight Connector 2" o:spid="_x0000_s1026" style="position:absolute;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7.05pt,2.45pt" to="157.8pt,6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"/>
                  </w:pict>
                </mc:Fallback>
              </mc:AlternateContent>
            </w:r>
            <w:r w:rsidRPr="00210F5B">
              <w:rPr>
                <w:rFonts w:eastAsiaTheme="minorHAnsi" w:cstheme="minorBidi"/>
                <w:b/>
                <w:sz w:val="22"/>
                <w:szCs w:val="24"/>
                <w:lang w:val="nl-NL"/>
              </w:rPr>
              <w:t xml:space="preserve">- </w:t>
            </w:r>
            <w:r w:rsidRPr="00210F5B">
              <w:rPr>
                <w:rFonts w:eastAsiaTheme="minorHAnsi" w:cstheme="minorBidi"/>
                <w:sz w:val="22"/>
                <w:szCs w:val="24"/>
                <w:lang w:val="nl-NL"/>
              </w:rPr>
              <w:t xml:space="preserve">TT HĐND, UBND </w:t>
            </w:r>
            <w:r w:rsidR="00B900E5">
              <w:rPr>
                <w:rFonts w:eastAsiaTheme="minorHAnsi" w:cstheme="minorBidi"/>
                <w:sz w:val="22"/>
                <w:szCs w:val="24"/>
                <w:lang w:val="nl-NL"/>
              </w:rPr>
              <w:t>tỉnh</w:t>
            </w:r>
            <w:r w:rsidRPr="00210F5B">
              <w:rPr>
                <w:rFonts w:eastAsiaTheme="minorHAnsi" w:cstheme="minorBidi"/>
                <w:sz w:val="22"/>
                <w:szCs w:val="24"/>
                <w:lang w:val="nl-NL"/>
              </w:rPr>
              <w:t>;</w:t>
            </w:r>
            <w:r w:rsidRPr="00210F5B">
              <w:rPr>
                <w:rFonts w:eastAsiaTheme="minorHAnsi" w:cstheme="minorBidi"/>
                <w:noProof/>
                <w:sz w:val="22"/>
                <w:szCs w:val="24"/>
                <w:lang w:val="vi-VN" w:eastAsia="vi-VN"/>
              </w:rPr>
              <w:t xml:space="preserve"> </w:t>
            </w:r>
          </w:p>
          <w:p w14:paraId="3E80CF7D" w14:textId="77777777" w:rsidR="00260FFA" w:rsidRDefault="004C09F3" w:rsidP="001F721F">
            <w:pPr>
              <w:spacing w:after="0" w:line="240" w:lineRule="auto"/>
              <w:jc w:val="both"/>
              <w:rPr>
                <w:rFonts w:eastAsiaTheme="minorHAnsi" w:cstheme="minorBidi"/>
                <w:sz w:val="22"/>
                <w:szCs w:val="24"/>
                <w:lang w:val="nl-NL"/>
              </w:rPr>
            </w:pPr>
            <w:r w:rsidRPr="00210F5B">
              <w:rPr>
                <w:rFonts w:eastAsiaTheme="minorHAnsi" w:cstheme="minorBidi"/>
                <w:sz w:val="22"/>
                <w:szCs w:val="24"/>
                <w:lang w:val="nl-NL"/>
              </w:rPr>
              <w:t xml:space="preserve">- Sở </w:t>
            </w:r>
            <w:r>
              <w:rPr>
                <w:rFonts w:eastAsiaTheme="minorHAnsi" w:cstheme="minorBidi"/>
                <w:sz w:val="22"/>
                <w:szCs w:val="24"/>
                <w:lang w:val="nl-NL"/>
              </w:rPr>
              <w:t>Tài chính</w:t>
            </w:r>
            <w:r w:rsidRPr="00210F5B">
              <w:rPr>
                <w:rFonts w:eastAsiaTheme="minorHAnsi" w:cstheme="minorBidi"/>
                <w:sz w:val="22"/>
                <w:szCs w:val="24"/>
                <w:lang w:val="nl-NL"/>
              </w:rPr>
              <w:t xml:space="preserve">;    </w:t>
            </w:r>
          </w:p>
          <w:p w14:paraId="11702792" w14:textId="32A4F902" w:rsidR="004C09F3" w:rsidRPr="00210F5B" w:rsidRDefault="00260FFA" w:rsidP="001F721F">
            <w:pPr>
              <w:spacing w:after="0" w:line="240" w:lineRule="auto"/>
              <w:jc w:val="both"/>
              <w:rPr>
                <w:rFonts w:eastAsiaTheme="minorHAnsi" w:cstheme="minorBidi"/>
                <w:sz w:val="22"/>
                <w:szCs w:val="24"/>
                <w:lang w:val="nl-NL"/>
              </w:rPr>
            </w:pPr>
            <w:r>
              <w:rPr>
                <w:rFonts w:eastAsiaTheme="minorHAnsi" w:cstheme="minorBidi"/>
                <w:sz w:val="22"/>
                <w:szCs w:val="24"/>
                <w:lang w:val="nl-NL"/>
              </w:rPr>
              <w:t>- Sở Lao động - TB&amp;XH;</w:t>
            </w:r>
            <w:r w:rsidR="004C09F3" w:rsidRPr="00210F5B">
              <w:rPr>
                <w:rFonts w:eastAsiaTheme="minorHAnsi" w:cstheme="minorBidi"/>
                <w:sz w:val="22"/>
                <w:szCs w:val="24"/>
                <w:lang w:val="nl-NL"/>
              </w:rPr>
              <w:t xml:space="preserve">             </w:t>
            </w:r>
            <w:r w:rsidR="00912DB3">
              <w:rPr>
                <w:rFonts w:eastAsiaTheme="minorHAnsi" w:cstheme="minorBidi"/>
                <w:sz w:val="22"/>
                <w:szCs w:val="24"/>
                <w:lang w:val="nl-NL"/>
              </w:rPr>
              <w:t xml:space="preserve">    </w:t>
            </w:r>
            <w:r w:rsidR="00804B5E">
              <w:rPr>
                <w:rFonts w:eastAsiaTheme="minorHAnsi" w:cstheme="minorBidi"/>
                <w:sz w:val="22"/>
                <w:szCs w:val="24"/>
                <w:lang w:val="nl-NL"/>
              </w:rPr>
              <w:t>(Báo cáo)</w:t>
            </w:r>
          </w:p>
          <w:p w14:paraId="137CFE8B" w14:textId="77777777" w:rsidR="00862D9A" w:rsidRDefault="004C09F3" w:rsidP="001F721F">
            <w:pPr>
              <w:spacing w:after="0" w:line="240" w:lineRule="auto"/>
              <w:jc w:val="both"/>
              <w:rPr>
                <w:rFonts w:eastAsiaTheme="minorHAnsi" w:cstheme="minorBidi"/>
                <w:sz w:val="22"/>
                <w:szCs w:val="24"/>
                <w:lang w:val="nl-NL"/>
              </w:rPr>
            </w:pPr>
            <w:r w:rsidRPr="00210F5B">
              <w:rPr>
                <w:rFonts w:eastAsiaTheme="minorHAnsi" w:cstheme="minorBidi"/>
                <w:sz w:val="22"/>
                <w:szCs w:val="24"/>
                <w:lang w:val="nl-NL"/>
              </w:rPr>
              <w:t>- Ban dân tộc tỉnh;</w:t>
            </w:r>
          </w:p>
          <w:p w14:paraId="16AABA7F" w14:textId="72835EF1" w:rsidR="004C09F3" w:rsidRPr="00210F5B" w:rsidRDefault="00862D9A" w:rsidP="001F721F">
            <w:pPr>
              <w:spacing w:after="0" w:line="240" w:lineRule="auto"/>
              <w:jc w:val="both"/>
              <w:rPr>
                <w:rFonts w:eastAsiaTheme="minorHAnsi" w:cstheme="minorBidi"/>
                <w:sz w:val="22"/>
                <w:szCs w:val="24"/>
                <w:lang w:val="nl-NL"/>
              </w:rPr>
            </w:pPr>
            <w:r>
              <w:rPr>
                <w:rFonts w:eastAsiaTheme="minorHAnsi" w:cstheme="minorBidi"/>
                <w:sz w:val="22"/>
                <w:szCs w:val="24"/>
                <w:lang w:val="nl-NL"/>
              </w:rPr>
              <w:t>- Văn phòng Điều phối NTM tỉnh;</w:t>
            </w:r>
            <w:r w:rsidR="004C09F3" w:rsidRPr="00210F5B">
              <w:rPr>
                <w:rFonts w:eastAsiaTheme="minorHAnsi" w:cstheme="minorBidi"/>
                <w:sz w:val="22"/>
                <w:szCs w:val="24"/>
                <w:lang w:val="nl-NL"/>
              </w:rPr>
              <w:t xml:space="preserve">                         </w:t>
            </w:r>
          </w:p>
          <w:p w14:paraId="4C57A8D7" w14:textId="77777777" w:rsidR="004C09F3" w:rsidRPr="00210F5B" w:rsidRDefault="004C09F3" w:rsidP="001F721F">
            <w:pPr>
              <w:spacing w:after="0" w:line="240" w:lineRule="auto"/>
              <w:jc w:val="both"/>
              <w:rPr>
                <w:rFonts w:eastAsiaTheme="minorHAnsi" w:cstheme="minorBidi"/>
                <w:spacing w:val="-2"/>
                <w:sz w:val="22"/>
                <w:szCs w:val="24"/>
                <w:lang w:val="nl-NL"/>
              </w:rPr>
            </w:pPr>
            <w:r w:rsidRPr="00210F5B">
              <w:rPr>
                <w:rFonts w:eastAsiaTheme="minorHAnsi" w:cstheme="minorBidi"/>
                <w:spacing w:val="-2"/>
                <w:sz w:val="22"/>
                <w:szCs w:val="24"/>
                <w:lang w:val="nl-NL"/>
              </w:rPr>
              <w:t>- TT Huyện ủy;</w:t>
            </w:r>
          </w:p>
          <w:p w14:paraId="59F51B97" w14:textId="77777777" w:rsidR="004C09F3" w:rsidRPr="00210F5B" w:rsidRDefault="004C09F3" w:rsidP="001F721F">
            <w:pPr>
              <w:spacing w:after="0" w:line="240" w:lineRule="auto"/>
              <w:jc w:val="both"/>
              <w:rPr>
                <w:rFonts w:eastAsiaTheme="minorHAnsi" w:cstheme="minorBidi"/>
                <w:spacing w:val="-2"/>
                <w:sz w:val="22"/>
                <w:szCs w:val="24"/>
                <w:lang w:val="nl-NL"/>
              </w:rPr>
            </w:pPr>
            <w:r w:rsidRPr="00210F5B">
              <w:rPr>
                <w:rFonts w:eastAsiaTheme="minorHAnsi" w:cstheme="minorBidi"/>
                <w:spacing w:val="-2"/>
                <w:sz w:val="22"/>
                <w:szCs w:val="24"/>
                <w:lang w:val="nl-NL"/>
              </w:rPr>
              <w:t>- TT HĐND, UBND, UBMTTQVN huyện;</w:t>
            </w:r>
          </w:p>
          <w:p w14:paraId="2B3067BE" w14:textId="77777777" w:rsidR="004C09F3" w:rsidRPr="00210F5B" w:rsidRDefault="004C09F3" w:rsidP="001F721F">
            <w:pPr>
              <w:spacing w:after="0" w:line="240" w:lineRule="auto"/>
              <w:jc w:val="both"/>
              <w:rPr>
                <w:rFonts w:eastAsiaTheme="minorHAnsi" w:cstheme="minorBidi"/>
                <w:sz w:val="22"/>
                <w:szCs w:val="24"/>
                <w:lang w:val="nl-NL"/>
              </w:rPr>
            </w:pPr>
            <w:r w:rsidRPr="00210F5B">
              <w:rPr>
                <w:rFonts w:eastAsiaTheme="minorHAnsi" w:cstheme="minorBidi"/>
                <w:sz w:val="22"/>
                <w:szCs w:val="24"/>
                <w:lang w:val="nl-NL"/>
              </w:rPr>
              <w:t>- Các cơ quan, phòng, ban, đoàn thể huyện;</w:t>
            </w:r>
          </w:p>
          <w:p w14:paraId="7B08AF79" w14:textId="77777777" w:rsidR="004C09F3" w:rsidRPr="00210F5B" w:rsidRDefault="004C09F3" w:rsidP="001F721F">
            <w:pPr>
              <w:spacing w:after="0" w:line="240" w:lineRule="auto"/>
              <w:jc w:val="both"/>
              <w:rPr>
                <w:rFonts w:eastAsiaTheme="minorHAnsi" w:cstheme="minorBidi"/>
                <w:sz w:val="22"/>
                <w:szCs w:val="24"/>
                <w:lang w:val="nl-NL"/>
              </w:rPr>
            </w:pPr>
            <w:r w:rsidRPr="00210F5B">
              <w:rPr>
                <w:rFonts w:eastAsiaTheme="minorHAnsi" w:cstheme="minorBidi"/>
                <w:sz w:val="22"/>
                <w:szCs w:val="24"/>
                <w:lang w:val="nl-NL"/>
              </w:rPr>
              <w:t>- TT ĐU, HĐND, UBND, UBMTTQ các xã, thị trấn;</w:t>
            </w:r>
          </w:p>
          <w:p w14:paraId="1740B1CA" w14:textId="77777777" w:rsidR="004C09F3" w:rsidRPr="00210F5B" w:rsidRDefault="004C09F3" w:rsidP="001F721F">
            <w:pPr>
              <w:spacing w:after="0" w:line="240" w:lineRule="auto"/>
              <w:jc w:val="both"/>
              <w:rPr>
                <w:rFonts w:eastAsiaTheme="minorHAnsi" w:cstheme="minorBidi"/>
                <w:sz w:val="22"/>
                <w:szCs w:val="24"/>
                <w:lang w:val="nl-NL"/>
              </w:rPr>
            </w:pPr>
            <w:r w:rsidRPr="00210F5B">
              <w:rPr>
                <w:rFonts w:eastAsiaTheme="minorHAnsi" w:cstheme="minorBidi"/>
                <w:sz w:val="22"/>
                <w:szCs w:val="24"/>
                <w:lang w:val="nl-NL"/>
              </w:rPr>
              <w:t>- Đại biểu HĐND huyện khóa XX;</w:t>
            </w:r>
          </w:p>
          <w:p w14:paraId="27F15D8A" w14:textId="77777777" w:rsidR="004C09F3" w:rsidRPr="00210F5B" w:rsidRDefault="004C09F3" w:rsidP="001F721F">
            <w:pPr>
              <w:spacing w:after="0" w:line="240" w:lineRule="auto"/>
              <w:jc w:val="both"/>
              <w:rPr>
                <w:rFonts w:eastAsiaTheme="minorHAnsi" w:cstheme="minorBidi"/>
                <w:sz w:val="22"/>
                <w:szCs w:val="24"/>
                <w:lang w:val="nl-NL"/>
              </w:rPr>
            </w:pPr>
            <w:r w:rsidRPr="00210F5B">
              <w:rPr>
                <w:rFonts w:eastAsiaTheme="minorHAnsi" w:cstheme="minorBidi"/>
                <w:sz w:val="22"/>
                <w:szCs w:val="24"/>
                <w:lang w:val="nl-NL"/>
              </w:rPr>
              <w:t>- LĐ Văn phòng;</w:t>
            </w:r>
          </w:p>
          <w:p w14:paraId="719E31B9" w14:textId="77777777" w:rsidR="004C09F3" w:rsidRPr="00210F5B" w:rsidRDefault="004C09F3" w:rsidP="001F721F">
            <w:pPr>
              <w:spacing w:after="0" w:line="240" w:lineRule="auto"/>
              <w:jc w:val="both"/>
              <w:rPr>
                <w:rFonts w:eastAsiaTheme="minorHAnsi" w:cstheme="minorBidi"/>
                <w:sz w:val="22"/>
                <w:szCs w:val="24"/>
                <w:lang w:val="nl-NL"/>
              </w:rPr>
            </w:pPr>
            <w:r w:rsidRPr="00210F5B">
              <w:rPr>
                <w:rFonts w:eastAsiaTheme="minorHAnsi" w:cstheme="minorBidi"/>
                <w:sz w:val="22"/>
                <w:szCs w:val="24"/>
                <w:lang w:val="nl-NL"/>
              </w:rPr>
              <w:t>- Cổng thông tin điện tử huyện (đăng tải);</w:t>
            </w:r>
          </w:p>
          <w:p w14:paraId="5CE6880E" w14:textId="77777777" w:rsidR="004C09F3" w:rsidRPr="007942A7" w:rsidRDefault="004C09F3" w:rsidP="001F721F">
            <w:pPr>
              <w:widowControl w:val="0"/>
              <w:spacing w:after="0" w:line="240" w:lineRule="auto"/>
              <w:rPr>
                <w:b/>
                <w:bCs/>
                <w:i/>
                <w:iCs/>
                <w:sz w:val="24"/>
                <w:szCs w:val="24"/>
                <w:lang w:val="nl-NL"/>
              </w:rPr>
            </w:pPr>
            <w:r w:rsidRPr="00210F5B">
              <w:rPr>
                <w:rFonts w:eastAsiaTheme="minorHAnsi" w:cstheme="minorBidi"/>
                <w:sz w:val="22"/>
                <w:szCs w:val="24"/>
                <w:lang w:val="nl-NL"/>
              </w:rPr>
              <w:t>- Lưu: VT, HS.</w:t>
            </w:r>
          </w:p>
        </w:tc>
        <w:tc>
          <w:tcPr>
            <w:tcW w:w="3969" w:type="dxa"/>
          </w:tcPr>
          <w:p w14:paraId="12FE790D" w14:textId="77777777" w:rsidR="004C09F3" w:rsidRPr="007942A7" w:rsidRDefault="004C09F3" w:rsidP="001F721F">
            <w:pPr>
              <w:widowControl w:val="0"/>
              <w:spacing w:before="40" w:after="0"/>
              <w:jc w:val="center"/>
              <w:rPr>
                <w:b/>
                <w:bCs/>
                <w:szCs w:val="28"/>
              </w:rPr>
            </w:pPr>
            <w:r w:rsidRPr="007942A7">
              <w:rPr>
                <w:b/>
                <w:bCs/>
                <w:szCs w:val="28"/>
              </w:rPr>
              <w:t>CHỦ TỊCH</w:t>
            </w:r>
          </w:p>
          <w:p w14:paraId="477693C8" w14:textId="77777777" w:rsidR="004C09F3" w:rsidRPr="007942A7" w:rsidRDefault="004C09F3" w:rsidP="001F721F">
            <w:pPr>
              <w:widowControl w:val="0"/>
              <w:spacing w:before="40" w:after="0"/>
              <w:jc w:val="center"/>
              <w:rPr>
                <w:b/>
                <w:bCs/>
                <w:szCs w:val="28"/>
              </w:rPr>
            </w:pPr>
          </w:p>
          <w:p w14:paraId="2B103201" w14:textId="77777777" w:rsidR="004C09F3" w:rsidRDefault="004C09F3" w:rsidP="001F721F">
            <w:pPr>
              <w:widowControl w:val="0"/>
              <w:spacing w:before="40" w:after="0"/>
              <w:jc w:val="center"/>
              <w:rPr>
                <w:b/>
                <w:bCs/>
                <w:szCs w:val="28"/>
              </w:rPr>
            </w:pPr>
          </w:p>
          <w:p w14:paraId="275B1BBE" w14:textId="77777777" w:rsidR="004C09F3" w:rsidRDefault="004C09F3" w:rsidP="001F721F">
            <w:pPr>
              <w:widowControl w:val="0"/>
              <w:spacing w:before="40" w:after="0"/>
              <w:jc w:val="center"/>
              <w:rPr>
                <w:b/>
                <w:bCs/>
                <w:szCs w:val="28"/>
              </w:rPr>
            </w:pPr>
          </w:p>
          <w:p w14:paraId="6D441785" w14:textId="77777777" w:rsidR="004C09F3" w:rsidRDefault="004C09F3" w:rsidP="001F721F">
            <w:pPr>
              <w:widowControl w:val="0"/>
              <w:spacing w:before="40" w:after="0"/>
              <w:jc w:val="center"/>
              <w:rPr>
                <w:b/>
                <w:bCs/>
                <w:szCs w:val="28"/>
              </w:rPr>
            </w:pPr>
          </w:p>
          <w:p w14:paraId="30FA50F0" w14:textId="77777777" w:rsidR="004C09F3" w:rsidRPr="007942A7" w:rsidRDefault="004C09F3" w:rsidP="001F721F">
            <w:pPr>
              <w:widowControl w:val="0"/>
              <w:spacing w:before="40" w:after="0"/>
              <w:jc w:val="center"/>
              <w:rPr>
                <w:b/>
                <w:bCs/>
                <w:szCs w:val="28"/>
              </w:rPr>
            </w:pPr>
            <w:r w:rsidRPr="007942A7">
              <w:rPr>
                <w:b/>
                <w:bCs/>
                <w:szCs w:val="28"/>
              </w:rPr>
              <w:t>Ma Thị Na</w:t>
            </w:r>
          </w:p>
        </w:tc>
      </w:tr>
    </w:tbl>
    <w:p w14:paraId="28638984" w14:textId="77777777" w:rsidR="00B41295" w:rsidRDefault="00B41295"/>
    <w:sectPr w:rsidR="00B41295" w:rsidSect="00804B5E">
      <w:pgSz w:w="11906" w:h="16838"/>
      <w:pgMar w:top="990" w:right="1134" w:bottom="1134" w:left="1701" w:header="0" w:footer="0" w:gutter="0"/>
      <w:pgNumType w:start="75"/>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35B0FA" w14:textId="77777777" w:rsidR="00D21974" w:rsidRDefault="00D21974" w:rsidP="008906D9">
      <w:pPr>
        <w:spacing w:after="0" w:line="240" w:lineRule="auto"/>
      </w:pPr>
      <w:r>
        <w:separator/>
      </w:r>
    </w:p>
  </w:endnote>
  <w:endnote w:type="continuationSeparator" w:id="0">
    <w:p w14:paraId="1678AFAD" w14:textId="77777777" w:rsidR="00D21974" w:rsidRDefault="00D21974" w:rsidP="008906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C5716C" w14:textId="77777777" w:rsidR="00D21974" w:rsidRDefault="00D21974" w:rsidP="008906D9">
      <w:pPr>
        <w:spacing w:after="0" w:line="240" w:lineRule="auto"/>
      </w:pPr>
      <w:r>
        <w:separator/>
      </w:r>
    </w:p>
  </w:footnote>
  <w:footnote w:type="continuationSeparator" w:id="0">
    <w:p w14:paraId="10395F02" w14:textId="77777777" w:rsidR="00D21974" w:rsidRDefault="00D21974" w:rsidP="008906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BDA6694"/>
    <w:multiLevelType w:val="hybridMultilevel"/>
    <w:tmpl w:val="4F12FEA4"/>
    <w:lvl w:ilvl="0" w:tplc="7A569CB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10874554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06D9"/>
    <w:rsid w:val="00077DE9"/>
    <w:rsid w:val="001278E5"/>
    <w:rsid w:val="001C6B74"/>
    <w:rsid w:val="00255B35"/>
    <w:rsid w:val="002562D1"/>
    <w:rsid w:val="00260FFA"/>
    <w:rsid w:val="00265505"/>
    <w:rsid w:val="002D349E"/>
    <w:rsid w:val="002F0B20"/>
    <w:rsid w:val="002F1E41"/>
    <w:rsid w:val="002F5951"/>
    <w:rsid w:val="00335DDB"/>
    <w:rsid w:val="00387CC5"/>
    <w:rsid w:val="003A33AB"/>
    <w:rsid w:val="0049078B"/>
    <w:rsid w:val="00493B03"/>
    <w:rsid w:val="0049615A"/>
    <w:rsid w:val="004C09F3"/>
    <w:rsid w:val="004F1223"/>
    <w:rsid w:val="00592375"/>
    <w:rsid w:val="005A5151"/>
    <w:rsid w:val="005C3608"/>
    <w:rsid w:val="005C478E"/>
    <w:rsid w:val="00690986"/>
    <w:rsid w:val="006B6D79"/>
    <w:rsid w:val="006C434A"/>
    <w:rsid w:val="006F4536"/>
    <w:rsid w:val="007227EC"/>
    <w:rsid w:val="00724478"/>
    <w:rsid w:val="00736A4B"/>
    <w:rsid w:val="00741FE0"/>
    <w:rsid w:val="00744C63"/>
    <w:rsid w:val="00765A1F"/>
    <w:rsid w:val="0078785D"/>
    <w:rsid w:val="00796F22"/>
    <w:rsid w:val="007A5A15"/>
    <w:rsid w:val="007D5EA5"/>
    <w:rsid w:val="00804B5E"/>
    <w:rsid w:val="008346CB"/>
    <w:rsid w:val="008550CA"/>
    <w:rsid w:val="00862D9A"/>
    <w:rsid w:val="008906D9"/>
    <w:rsid w:val="00912DB3"/>
    <w:rsid w:val="00971E47"/>
    <w:rsid w:val="00983329"/>
    <w:rsid w:val="00996660"/>
    <w:rsid w:val="009B2924"/>
    <w:rsid w:val="009E525F"/>
    <w:rsid w:val="00A42463"/>
    <w:rsid w:val="00A54E56"/>
    <w:rsid w:val="00A868A6"/>
    <w:rsid w:val="00A95EC4"/>
    <w:rsid w:val="00AA28F6"/>
    <w:rsid w:val="00AD0219"/>
    <w:rsid w:val="00AD1241"/>
    <w:rsid w:val="00AF5FCD"/>
    <w:rsid w:val="00B36F66"/>
    <w:rsid w:val="00B41295"/>
    <w:rsid w:val="00B45E7B"/>
    <w:rsid w:val="00B85125"/>
    <w:rsid w:val="00B900E5"/>
    <w:rsid w:val="00BA1FF3"/>
    <w:rsid w:val="00BA5468"/>
    <w:rsid w:val="00C30579"/>
    <w:rsid w:val="00C34C39"/>
    <w:rsid w:val="00CF4B77"/>
    <w:rsid w:val="00D21974"/>
    <w:rsid w:val="00D23FB1"/>
    <w:rsid w:val="00D343AE"/>
    <w:rsid w:val="00D908A6"/>
    <w:rsid w:val="00DE5CE0"/>
    <w:rsid w:val="00EB5960"/>
    <w:rsid w:val="00EE1A30"/>
    <w:rsid w:val="00F83B3A"/>
    <w:rsid w:val="00FA0CB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628F6"/>
  <w15:docId w15:val="{4A8098B8-B932-4C39-9C9A-F65CD0E3C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8906D9"/>
    <w:rPr>
      <w:rFonts w:ascii="Times New Roman" w:eastAsia="Calibri" w:hAnsi="Times New Roman" w:cs="Times New Roman"/>
      <w:sz w:val="28"/>
      <w:lang w:val="en-US"/>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utrang">
    <w:name w:val="header"/>
    <w:basedOn w:val="Binhthng"/>
    <w:link w:val="utrangChar"/>
    <w:uiPriority w:val="99"/>
    <w:unhideWhenUsed/>
    <w:rsid w:val="008906D9"/>
    <w:pPr>
      <w:tabs>
        <w:tab w:val="center" w:pos="4513"/>
        <w:tab w:val="right" w:pos="9026"/>
      </w:tabs>
      <w:spacing w:after="0" w:line="240" w:lineRule="auto"/>
    </w:pPr>
  </w:style>
  <w:style w:type="character" w:customStyle="1" w:styleId="utrangChar">
    <w:name w:val="Đầu trang Char"/>
    <w:basedOn w:val="Phngmcinhcuaoanvn"/>
    <w:link w:val="utrang"/>
    <w:uiPriority w:val="99"/>
    <w:rsid w:val="008906D9"/>
    <w:rPr>
      <w:rFonts w:ascii="Times New Roman" w:eastAsia="Calibri" w:hAnsi="Times New Roman" w:cs="Times New Roman"/>
      <w:sz w:val="28"/>
      <w:lang w:val="en-US"/>
    </w:rPr>
  </w:style>
  <w:style w:type="paragraph" w:styleId="Chntrang">
    <w:name w:val="footer"/>
    <w:basedOn w:val="Binhthng"/>
    <w:link w:val="ChntrangChar"/>
    <w:uiPriority w:val="99"/>
    <w:unhideWhenUsed/>
    <w:rsid w:val="008906D9"/>
    <w:pPr>
      <w:tabs>
        <w:tab w:val="center" w:pos="4513"/>
        <w:tab w:val="right" w:pos="9026"/>
      </w:tabs>
      <w:spacing w:after="0" w:line="240" w:lineRule="auto"/>
    </w:pPr>
  </w:style>
  <w:style w:type="character" w:customStyle="1" w:styleId="ChntrangChar">
    <w:name w:val="Chân trang Char"/>
    <w:basedOn w:val="Phngmcinhcuaoanvn"/>
    <w:link w:val="Chntrang"/>
    <w:uiPriority w:val="99"/>
    <w:rsid w:val="008906D9"/>
    <w:rPr>
      <w:rFonts w:ascii="Times New Roman" w:eastAsia="Calibri" w:hAnsi="Times New Roman" w:cs="Times New Roman"/>
      <w:sz w:val="28"/>
      <w:lang w:val="en-US"/>
    </w:rPr>
  </w:style>
  <w:style w:type="paragraph" w:styleId="oancuaDanhsach">
    <w:name w:val="List Paragraph"/>
    <w:basedOn w:val="Binhthng"/>
    <w:uiPriority w:val="34"/>
    <w:qFormat/>
    <w:rsid w:val="006B6D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BC0CD-0684-4503-9B10-CEF804FC2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Pages>
  <Words>670</Words>
  <Characters>3822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Administrator</cp:lastModifiedBy>
  <cp:revision>41</cp:revision>
  <dcterms:created xsi:type="dcterms:W3CDTF">2024-04-11T09:38:00Z</dcterms:created>
  <dcterms:modified xsi:type="dcterms:W3CDTF">2024-09-10T03:57:00Z</dcterms:modified>
</cp:coreProperties>
</file>